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3656" w14:textId="77777777" w:rsidR="00246812" w:rsidRPr="00E4373E" w:rsidRDefault="00246812" w:rsidP="00814564">
      <w:pPr>
        <w:pStyle w:val="Ttulo"/>
        <w:spacing w:before="120"/>
        <w:jc w:val="center"/>
        <w:rPr>
          <w:b/>
          <w:sz w:val="38"/>
          <w:lang w:val="pt-PT"/>
        </w:rPr>
      </w:pPr>
      <w:r w:rsidRPr="00E4373E">
        <w:rPr>
          <w:b/>
          <w:sz w:val="38"/>
          <w:lang w:val="pt-PT"/>
        </w:rPr>
        <w:t>DBT</w:t>
      </w:r>
      <w:r w:rsidR="0084793F">
        <w:rPr>
          <w:b/>
          <w:sz w:val="38"/>
          <w:lang w:val="pt-PT"/>
        </w:rPr>
        <w:t xml:space="preserve"> brasil</w:t>
      </w:r>
      <w:r w:rsidRPr="00E4373E">
        <w:rPr>
          <w:b/>
          <w:sz w:val="38"/>
          <w:lang w:val="pt-PT"/>
        </w:rPr>
        <w:t>: Treinamento Intensivo</w:t>
      </w:r>
    </w:p>
    <w:p w14:paraId="6A855A7B" w14:textId="77777777" w:rsidR="004E432C" w:rsidRPr="00E4373E" w:rsidRDefault="00814564" w:rsidP="00814564">
      <w:pPr>
        <w:pStyle w:val="Ttulo"/>
        <w:spacing w:before="120"/>
        <w:jc w:val="center"/>
        <w:rPr>
          <w:b/>
          <w:i/>
          <w:sz w:val="24"/>
          <w:lang w:val="pt-PT"/>
        </w:rPr>
      </w:pPr>
      <w:r w:rsidRPr="00E4373E">
        <w:rPr>
          <w:b/>
          <w:i/>
          <w:sz w:val="24"/>
          <w:lang w:val="pt-PT"/>
        </w:rPr>
        <w:t>Dialectical Behavior Therapy Intensive Training</w:t>
      </w:r>
      <w:r w:rsidR="00376F27" w:rsidRPr="00E4373E">
        <w:rPr>
          <w:b/>
          <w:i/>
          <w:sz w:val="24"/>
          <w:lang w:val="pt-PT"/>
        </w:rPr>
        <w:t>™</w:t>
      </w:r>
    </w:p>
    <w:p w14:paraId="18ED0757" w14:textId="77777777" w:rsidR="0071249D" w:rsidRDefault="0071249D" w:rsidP="00D1460E">
      <w:pPr>
        <w:spacing w:before="60"/>
        <w:jc w:val="center"/>
        <w:rPr>
          <w:sz w:val="22"/>
          <w:lang w:val="pt-PT"/>
        </w:rPr>
      </w:pPr>
    </w:p>
    <w:p w14:paraId="583F423C" w14:textId="0894BFE6" w:rsidR="00EE57DA" w:rsidRDefault="00EE57DA" w:rsidP="00EE57DA">
      <w:pPr>
        <w:spacing w:before="60"/>
        <w:jc w:val="center"/>
        <w:rPr>
          <w:sz w:val="22"/>
          <w:lang w:val="pt-PT"/>
        </w:rPr>
      </w:pPr>
      <w:r w:rsidRPr="00B5330F">
        <w:rPr>
          <w:b/>
          <w:sz w:val="22"/>
          <w:lang w:val="pt-PT"/>
        </w:rPr>
        <w:t>Parte I:</w:t>
      </w:r>
      <w:r w:rsidRPr="00E4373E">
        <w:rPr>
          <w:sz w:val="22"/>
          <w:lang w:val="pt-PT"/>
        </w:rPr>
        <w:t xml:space="preserve"> </w:t>
      </w:r>
      <w:r>
        <w:rPr>
          <w:sz w:val="22"/>
          <w:lang w:val="pt-PT"/>
        </w:rPr>
        <w:t>1</w:t>
      </w:r>
      <w:r w:rsidR="007E6C4B">
        <w:rPr>
          <w:sz w:val="22"/>
          <w:lang w:val="pt-PT"/>
        </w:rPr>
        <w:t>4</w:t>
      </w:r>
      <w:r>
        <w:rPr>
          <w:sz w:val="22"/>
          <w:lang w:val="pt-PT"/>
        </w:rPr>
        <w:t xml:space="preserve"> a</w:t>
      </w:r>
      <w:r w:rsidRPr="00E4373E">
        <w:rPr>
          <w:sz w:val="22"/>
          <w:lang w:val="pt-PT"/>
        </w:rPr>
        <w:t xml:space="preserve"> </w:t>
      </w:r>
      <w:r>
        <w:rPr>
          <w:sz w:val="22"/>
          <w:lang w:val="pt-PT"/>
        </w:rPr>
        <w:t>18</w:t>
      </w:r>
      <w:r w:rsidRPr="00E4373E">
        <w:rPr>
          <w:sz w:val="22"/>
          <w:lang w:val="pt-PT"/>
        </w:rPr>
        <w:t xml:space="preserve"> de </w:t>
      </w:r>
      <w:r w:rsidR="007E6C4B">
        <w:rPr>
          <w:sz w:val="22"/>
          <w:lang w:val="pt-PT"/>
        </w:rPr>
        <w:t>março</w:t>
      </w:r>
      <w:r w:rsidRPr="00E4373E">
        <w:rPr>
          <w:sz w:val="22"/>
          <w:lang w:val="pt-PT"/>
        </w:rPr>
        <w:t xml:space="preserve"> de 20</w:t>
      </w:r>
      <w:r w:rsidR="007E6C4B">
        <w:rPr>
          <w:sz w:val="22"/>
          <w:lang w:val="pt-PT"/>
        </w:rPr>
        <w:t>22</w:t>
      </w:r>
      <w:r>
        <w:rPr>
          <w:sz w:val="22"/>
          <w:lang w:val="pt-PT"/>
        </w:rPr>
        <w:t xml:space="preserve"> </w:t>
      </w:r>
    </w:p>
    <w:p w14:paraId="0DDCE964" w14:textId="090375D0" w:rsidR="00EE57DA" w:rsidRPr="00E4373E" w:rsidRDefault="00EE57DA" w:rsidP="00EE57DA">
      <w:pPr>
        <w:spacing w:before="60"/>
        <w:jc w:val="center"/>
        <w:rPr>
          <w:sz w:val="22"/>
          <w:lang w:val="pt-PT"/>
        </w:rPr>
      </w:pPr>
      <w:r w:rsidRPr="00B5330F">
        <w:rPr>
          <w:b/>
          <w:sz w:val="22"/>
          <w:lang w:val="pt-PT"/>
        </w:rPr>
        <w:t>Parte II</w:t>
      </w:r>
      <w:r>
        <w:rPr>
          <w:sz w:val="22"/>
          <w:lang w:val="pt-PT"/>
        </w:rPr>
        <w:t>:</w:t>
      </w:r>
      <w:r w:rsidRPr="00E4373E">
        <w:rPr>
          <w:sz w:val="22"/>
          <w:lang w:val="pt-PT"/>
        </w:rPr>
        <w:t xml:space="preserve"> </w:t>
      </w:r>
      <w:r>
        <w:rPr>
          <w:sz w:val="22"/>
          <w:lang w:val="pt-PT"/>
        </w:rPr>
        <w:t>1</w:t>
      </w:r>
      <w:r w:rsidR="007E6C4B">
        <w:rPr>
          <w:sz w:val="22"/>
          <w:lang w:val="pt-PT"/>
        </w:rPr>
        <w:t>2</w:t>
      </w:r>
      <w:r>
        <w:rPr>
          <w:sz w:val="22"/>
          <w:lang w:val="pt-PT"/>
        </w:rPr>
        <w:t xml:space="preserve"> a 1</w:t>
      </w:r>
      <w:r w:rsidR="007E6C4B">
        <w:rPr>
          <w:sz w:val="22"/>
          <w:lang w:val="pt-PT"/>
        </w:rPr>
        <w:t>6</w:t>
      </w:r>
      <w:r>
        <w:rPr>
          <w:sz w:val="22"/>
          <w:lang w:val="pt-PT"/>
        </w:rPr>
        <w:t xml:space="preserve"> de </w:t>
      </w:r>
      <w:r w:rsidR="007E6C4B">
        <w:rPr>
          <w:sz w:val="22"/>
          <w:lang w:val="pt-PT"/>
        </w:rPr>
        <w:t>setembro</w:t>
      </w:r>
      <w:r>
        <w:rPr>
          <w:sz w:val="22"/>
          <w:lang w:val="pt-PT"/>
        </w:rPr>
        <w:t xml:space="preserve"> de 202</w:t>
      </w:r>
      <w:r w:rsidR="007E6C4B">
        <w:rPr>
          <w:sz w:val="22"/>
          <w:lang w:val="pt-PT"/>
        </w:rPr>
        <w:t>2</w:t>
      </w:r>
    </w:p>
    <w:p w14:paraId="6EF262E3" w14:textId="535DB12E" w:rsidR="00246812" w:rsidRPr="009D68F1" w:rsidRDefault="007E6C4B" w:rsidP="00D1460E">
      <w:pPr>
        <w:spacing w:before="60"/>
        <w:jc w:val="center"/>
        <w:rPr>
          <w:b/>
          <w:sz w:val="28"/>
          <w:lang w:val="pt-PT"/>
        </w:rPr>
      </w:pPr>
      <w:r>
        <w:rPr>
          <w:b/>
          <w:sz w:val="28"/>
          <w:lang w:val="pt-PT"/>
        </w:rPr>
        <w:t>São Paulo/SP</w:t>
      </w:r>
      <w:r w:rsidR="00BC0EC9">
        <w:rPr>
          <w:b/>
          <w:sz w:val="28"/>
          <w:lang w:val="pt-PT"/>
        </w:rPr>
        <w:t xml:space="preserve"> </w:t>
      </w:r>
    </w:p>
    <w:p w14:paraId="63C89C31" w14:textId="77777777" w:rsidR="0084793F" w:rsidRPr="0084793F" w:rsidRDefault="0084793F" w:rsidP="00D1460E">
      <w:pPr>
        <w:spacing w:before="60"/>
        <w:jc w:val="center"/>
        <w:rPr>
          <w:sz w:val="24"/>
          <w:lang w:val="pt-PT"/>
        </w:rPr>
      </w:pPr>
    </w:p>
    <w:p w14:paraId="221CFC36" w14:textId="77777777" w:rsidR="0071249D" w:rsidRPr="0071249D" w:rsidRDefault="0071249D" w:rsidP="0071249D">
      <w:pPr>
        <w:pBdr>
          <w:top w:val="single" w:sz="24" w:space="0" w:color="4F81BD"/>
          <w:left w:val="single" w:sz="24" w:space="0" w:color="4F81BD"/>
          <w:bottom w:val="single" w:sz="24" w:space="0" w:color="4F81BD"/>
          <w:right w:val="single" w:sz="24" w:space="0" w:color="4F81BD"/>
        </w:pBdr>
        <w:shd w:val="clear" w:color="auto" w:fill="4F81BD"/>
        <w:spacing w:after="120"/>
        <w:outlineLvl w:val="0"/>
        <w:rPr>
          <w:b/>
          <w:bCs w:val="0"/>
          <w:caps/>
          <w:color w:val="FFFFFF"/>
          <w:spacing w:val="15"/>
          <w:sz w:val="24"/>
          <w:szCs w:val="22"/>
          <w:lang w:val="pt-PT"/>
        </w:rPr>
      </w:pPr>
      <w:r w:rsidRPr="0084793F">
        <w:rPr>
          <w:b/>
          <w:bCs w:val="0"/>
          <w:caps/>
          <w:color w:val="FFFFFF"/>
          <w:spacing w:val="15"/>
          <w:sz w:val="24"/>
          <w:szCs w:val="22"/>
          <w:lang w:val="pt-PT"/>
        </w:rPr>
        <w:t xml:space="preserve">local do treinamento </w:t>
      </w:r>
    </w:p>
    <w:p w14:paraId="3FB56A08" w14:textId="4F19F09B" w:rsidR="00EE57DA" w:rsidRDefault="007E6C4B" w:rsidP="0071249D">
      <w:pPr>
        <w:spacing w:before="60"/>
        <w:ind w:left="567"/>
        <w:rPr>
          <w:sz w:val="24"/>
          <w:szCs w:val="20"/>
          <w:lang w:val="pt-PT"/>
        </w:rPr>
      </w:pPr>
      <w:r>
        <w:rPr>
          <w:sz w:val="24"/>
          <w:szCs w:val="20"/>
          <w:lang w:val="pt-PT"/>
        </w:rPr>
        <w:t>Modalidade: Online</w:t>
      </w:r>
    </w:p>
    <w:p w14:paraId="31303E14" w14:textId="0BCEF243" w:rsidR="007E6C4B" w:rsidRDefault="007E6C4B" w:rsidP="0071249D">
      <w:pPr>
        <w:spacing w:before="60"/>
        <w:ind w:left="567"/>
        <w:rPr>
          <w:sz w:val="24"/>
          <w:szCs w:val="20"/>
          <w:lang w:val="pt-PT"/>
        </w:rPr>
      </w:pPr>
      <w:r>
        <w:rPr>
          <w:sz w:val="24"/>
          <w:szCs w:val="20"/>
          <w:lang w:val="pt-PT"/>
        </w:rPr>
        <w:t>Plataforma: Zoom</w:t>
      </w:r>
    </w:p>
    <w:p w14:paraId="2DB18289" w14:textId="77777777" w:rsidR="00EE57DA" w:rsidRPr="0084793F" w:rsidRDefault="00EE57DA" w:rsidP="0071249D">
      <w:pPr>
        <w:spacing w:before="60"/>
        <w:ind w:left="567"/>
        <w:rPr>
          <w:sz w:val="24"/>
          <w:szCs w:val="20"/>
          <w:lang w:val="pt-PT"/>
        </w:rPr>
      </w:pPr>
    </w:p>
    <w:p w14:paraId="0DE97C24" w14:textId="77777777" w:rsidR="0071249D" w:rsidRDefault="0071249D" w:rsidP="0071249D">
      <w:pPr>
        <w:spacing w:before="60"/>
        <w:ind w:left="567"/>
        <w:rPr>
          <w:sz w:val="20"/>
          <w:szCs w:val="20"/>
          <w:lang w:val="pt-PT"/>
        </w:rPr>
      </w:pPr>
    </w:p>
    <w:p w14:paraId="514C37A9" w14:textId="77777777" w:rsidR="0071249D" w:rsidRDefault="0071249D" w:rsidP="0071249D">
      <w:pPr>
        <w:spacing w:before="60"/>
        <w:ind w:left="567"/>
        <w:rPr>
          <w:sz w:val="20"/>
          <w:szCs w:val="20"/>
          <w:lang w:val="pt-PT"/>
        </w:rPr>
      </w:pPr>
    </w:p>
    <w:p w14:paraId="74002C47" w14:textId="77777777" w:rsidR="0071249D" w:rsidRPr="0071249D" w:rsidRDefault="0071249D" w:rsidP="0071249D">
      <w:pPr>
        <w:pBdr>
          <w:top w:val="single" w:sz="24" w:space="0" w:color="4F81BD"/>
          <w:left w:val="single" w:sz="24" w:space="0" w:color="4F81BD"/>
          <w:bottom w:val="single" w:sz="24" w:space="0" w:color="4F81BD"/>
          <w:right w:val="single" w:sz="24" w:space="0" w:color="4F81BD"/>
        </w:pBdr>
        <w:shd w:val="clear" w:color="auto" w:fill="4F81BD"/>
        <w:spacing w:after="120"/>
        <w:outlineLvl w:val="0"/>
        <w:rPr>
          <w:b/>
          <w:bCs w:val="0"/>
          <w:caps/>
          <w:color w:val="FFFFFF"/>
          <w:spacing w:val="15"/>
          <w:sz w:val="24"/>
          <w:szCs w:val="24"/>
          <w:lang w:val="pt-PT"/>
        </w:rPr>
      </w:pPr>
      <w:r w:rsidRPr="0084793F">
        <w:rPr>
          <w:b/>
          <w:bCs w:val="0"/>
          <w:caps/>
          <w:color w:val="FFFFFF"/>
          <w:spacing w:val="15"/>
          <w:sz w:val="24"/>
          <w:szCs w:val="24"/>
          <w:lang w:val="pt-PT"/>
        </w:rPr>
        <w:t xml:space="preserve">programação </w:t>
      </w:r>
    </w:p>
    <w:p w14:paraId="45AF907C" w14:textId="77777777" w:rsidR="00246812" w:rsidRPr="0084793F" w:rsidRDefault="0071249D" w:rsidP="00A4618C">
      <w:pPr>
        <w:jc w:val="both"/>
        <w:rPr>
          <w:b/>
          <w:bCs w:val="0"/>
          <w:sz w:val="24"/>
          <w:szCs w:val="24"/>
          <w:lang w:val="pt-PT"/>
        </w:rPr>
      </w:pPr>
      <w:r w:rsidRPr="0084793F">
        <w:rPr>
          <w:b/>
          <w:bCs w:val="0"/>
          <w:sz w:val="24"/>
          <w:szCs w:val="24"/>
          <w:lang w:val="pt-PT"/>
        </w:rPr>
        <w:t>Treinamentos parte I e II</w:t>
      </w:r>
      <w:r w:rsidR="0084793F">
        <w:rPr>
          <w:b/>
          <w:bCs w:val="0"/>
          <w:sz w:val="24"/>
          <w:szCs w:val="24"/>
          <w:lang w:val="pt-PT"/>
        </w:rPr>
        <w:t>:</w:t>
      </w:r>
    </w:p>
    <w:p w14:paraId="6E322294" w14:textId="77777777" w:rsidR="00255D45" w:rsidRDefault="007E6C4B" w:rsidP="0084793F">
      <w:pPr>
        <w:ind w:left="720"/>
        <w:jc w:val="both"/>
        <w:rPr>
          <w:sz w:val="24"/>
          <w:szCs w:val="24"/>
          <w:lang w:val="pt-PT"/>
        </w:rPr>
      </w:pPr>
      <w:r>
        <w:rPr>
          <w:sz w:val="24"/>
          <w:szCs w:val="24"/>
          <w:lang w:val="pt-PT"/>
        </w:rPr>
        <w:t xml:space="preserve">O treinamento tem duraçao de </w:t>
      </w:r>
      <w:r w:rsidR="00255D45">
        <w:rPr>
          <w:sz w:val="24"/>
          <w:szCs w:val="24"/>
          <w:lang w:val="pt-PT"/>
        </w:rPr>
        <w:t>7 horas por dia.</w:t>
      </w:r>
    </w:p>
    <w:p w14:paraId="75CCD9FA" w14:textId="0DB1EB10" w:rsidR="0084793F" w:rsidRDefault="00255D45" w:rsidP="0084793F">
      <w:pPr>
        <w:ind w:left="720"/>
        <w:jc w:val="both"/>
        <w:rPr>
          <w:sz w:val="24"/>
          <w:szCs w:val="24"/>
          <w:lang w:val="pt-PT"/>
        </w:rPr>
      </w:pPr>
      <w:r>
        <w:rPr>
          <w:sz w:val="24"/>
          <w:szCs w:val="24"/>
          <w:lang w:val="pt-PT"/>
        </w:rPr>
        <w:t>O</w:t>
      </w:r>
      <w:r w:rsidR="007E6C4B">
        <w:rPr>
          <w:sz w:val="24"/>
          <w:szCs w:val="24"/>
          <w:lang w:val="pt-PT"/>
        </w:rPr>
        <w:t>s horários de treinamento serão disponibilizados em breve</w:t>
      </w:r>
      <w:r>
        <w:rPr>
          <w:sz w:val="24"/>
          <w:szCs w:val="24"/>
          <w:lang w:val="pt-PT"/>
        </w:rPr>
        <w:t>.</w:t>
      </w:r>
    </w:p>
    <w:p w14:paraId="7D936E3F" w14:textId="77777777" w:rsidR="00255D45" w:rsidRDefault="00255D45" w:rsidP="0084793F">
      <w:pPr>
        <w:ind w:left="720"/>
        <w:jc w:val="both"/>
        <w:rPr>
          <w:sz w:val="24"/>
          <w:szCs w:val="24"/>
          <w:lang w:val="pt-PT"/>
        </w:rPr>
      </w:pPr>
    </w:p>
    <w:p w14:paraId="4ED34175" w14:textId="77777777" w:rsidR="0084793F" w:rsidRPr="0084793F" w:rsidRDefault="0084793F" w:rsidP="0084793F">
      <w:pPr>
        <w:jc w:val="both"/>
        <w:rPr>
          <w:i/>
          <w:sz w:val="24"/>
          <w:szCs w:val="24"/>
          <w:lang w:val="pt-PT"/>
        </w:rPr>
      </w:pPr>
      <w:r>
        <w:rPr>
          <w:i/>
          <w:sz w:val="24"/>
          <w:szCs w:val="24"/>
          <w:lang w:val="pt-PT"/>
        </w:rPr>
        <w:t xml:space="preserve">OBS: </w:t>
      </w:r>
      <w:r w:rsidRPr="0084793F">
        <w:rPr>
          <w:i/>
          <w:sz w:val="24"/>
          <w:szCs w:val="24"/>
          <w:lang w:val="pt-PT"/>
        </w:rPr>
        <w:t>Todas as ativi</w:t>
      </w:r>
      <w:r>
        <w:rPr>
          <w:i/>
          <w:sz w:val="24"/>
          <w:szCs w:val="24"/>
          <w:lang w:val="pt-PT"/>
        </w:rPr>
        <w:t>dades terão tradução simultânea</w:t>
      </w:r>
    </w:p>
    <w:p w14:paraId="1983147A" w14:textId="77777777" w:rsidR="0084793F" w:rsidRDefault="0084793F" w:rsidP="0084793F">
      <w:pPr>
        <w:jc w:val="both"/>
        <w:rPr>
          <w:sz w:val="20"/>
          <w:szCs w:val="24"/>
          <w:lang w:val="pt-PT"/>
        </w:rPr>
      </w:pPr>
    </w:p>
    <w:p w14:paraId="54B5402B" w14:textId="77777777" w:rsidR="0084793F" w:rsidRPr="0071249D" w:rsidRDefault="0084793F" w:rsidP="0084793F">
      <w:pPr>
        <w:jc w:val="both"/>
        <w:rPr>
          <w:sz w:val="20"/>
          <w:szCs w:val="24"/>
          <w:lang w:val="pt-PT"/>
        </w:rPr>
      </w:pPr>
    </w:p>
    <w:p w14:paraId="486BA622" w14:textId="77777777" w:rsidR="0084793F" w:rsidRPr="0071249D" w:rsidRDefault="0084793F" w:rsidP="0084793F">
      <w:pPr>
        <w:pBdr>
          <w:top w:val="single" w:sz="24" w:space="0" w:color="4F81BD"/>
          <w:left w:val="single" w:sz="24" w:space="0" w:color="4F81BD"/>
          <w:bottom w:val="single" w:sz="24" w:space="0" w:color="4F81BD"/>
          <w:right w:val="single" w:sz="24" w:space="0" w:color="4F81BD"/>
        </w:pBdr>
        <w:shd w:val="clear" w:color="auto" w:fill="4F81BD"/>
        <w:spacing w:after="120"/>
        <w:outlineLvl w:val="0"/>
        <w:rPr>
          <w:b/>
          <w:bCs w:val="0"/>
          <w:caps/>
          <w:color w:val="FFFFFF"/>
          <w:spacing w:val="15"/>
          <w:sz w:val="24"/>
          <w:szCs w:val="22"/>
          <w:lang w:val="pt-PT"/>
        </w:rPr>
      </w:pPr>
      <w:r>
        <w:rPr>
          <w:b/>
          <w:bCs w:val="0"/>
          <w:caps/>
          <w:color w:val="FFFFFF"/>
          <w:spacing w:val="15"/>
          <w:sz w:val="24"/>
          <w:szCs w:val="22"/>
          <w:lang w:val="pt-PT"/>
        </w:rPr>
        <w:t xml:space="preserve">preparação para o treinamento </w:t>
      </w:r>
    </w:p>
    <w:p w14:paraId="64D1517F" w14:textId="77777777" w:rsidR="002F6792" w:rsidRDefault="0084793F" w:rsidP="0084793F">
      <w:pPr>
        <w:jc w:val="both"/>
        <w:rPr>
          <w:sz w:val="24"/>
          <w:szCs w:val="24"/>
          <w:lang w:val="pt-PT"/>
        </w:rPr>
      </w:pPr>
      <w:r>
        <w:rPr>
          <w:sz w:val="24"/>
          <w:szCs w:val="24"/>
          <w:lang w:val="pt-PT"/>
        </w:rPr>
        <w:t xml:space="preserve">Para </w:t>
      </w:r>
      <w:r w:rsidR="00246812" w:rsidRPr="0084793F">
        <w:rPr>
          <w:sz w:val="24"/>
          <w:szCs w:val="24"/>
          <w:lang w:val="pt-PT"/>
        </w:rPr>
        <w:t>iniciar a Parte I do treinamento</w:t>
      </w:r>
      <w:r w:rsidR="000C7E0C">
        <w:rPr>
          <w:sz w:val="24"/>
          <w:szCs w:val="24"/>
          <w:lang w:val="pt-PT"/>
        </w:rPr>
        <w:t xml:space="preserve"> é preciso ler </w:t>
      </w:r>
      <w:r w:rsidR="000C7E0C" w:rsidRPr="0084793F">
        <w:rPr>
          <w:sz w:val="24"/>
          <w:szCs w:val="24"/>
          <w:lang w:val="pt-PT"/>
        </w:rPr>
        <w:t>as seguintes publicações</w:t>
      </w:r>
      <w:r w:rsidR="00246812" w:rsidRPr="0084793F">
        <w:rPr>
          <w:sz w:val="24"/>
          <w:szCs w:val="24"/>
          <w:lang w:val="pt-PT"/>
        </w:rPr>
        <w:t xml:space="preserve">: </w:t>
      </w:r>
    </w:p>
    <w:p w14:paraId="4D306B99" w14:textId="77777777" w:rsidR="00C31E8A" w:rsidRPr="0084793F" w:rsidRDefault="00C31E8A" w:rsidP="0084793F">
      <w:pPr>
        <w:jc w:val="both"/>
        <w:rPr>
          <w:i/>
          <w:sz w:val="24"/>
          <w:szCs w:val="24"/>
          <w:lang w:val="pt-PT"/>
        </w:rPr>
      </w:pPr>
    </w:p>
    <w:p w14:paraId="559CAD17" w14:textId="77777777" w:rsidR="00DD3A79" w:rsidRPr="0084793F" w:rsidRDefault="00DD3A79" w:rsidP="0084793F">
      <w:pPr>
        <w:pStyle w:val="font7"/>
        <w:numPr>
          <w:ilvl w:val="0"/>
          <w:numId w:val="25"/>
        </w:numPr>
        <w:rPr>
          <w:rFonts w:ascii="Calibri" w:hAnsi="Calibri"/>
          <w:color w:val="000000"/>
        </w:rPr>
      </w:pPr>
      <w:proofErr w:type="spellStart"/>
      <w:r w:rsidRPr="0084793F">
        <w:rPr>
          <w:rFonts w:ascii="Calibri" w:hAnsi="Calibri"/>
          <w:color w:val="000000"/>
        </w:rPr>
        <w:t>Linehan</w:t>
      </w:r>
      <w:proofErr w:type="spellEnd"/>
      <w:r w:rsidRPr="0084793F">
        <w:rPr>
          <w:rFonts w:ascii="Calibri" w:hAnsi="Calibri"/>
          <w:color w:val="000000"/>
        </w:rPr>
        <w:t>, M.M. (2018). DBT® Treinamento de habilidades em DBT: Manual de terapia comportamental dialética para terapeuta – 2˚ ed. Porto Alegre: Artmed.</w:t>
      </w:r>
    </w:p>
    <w:p w14:paraId="76A92365" w14:textId="77777777" w:rsidR="00DD3A79" w:rsidRPr="0084793F" w:rsidRDefault="00DD3A79" w:rsidP="0084793F">
      <w:pPr>
        <w:pStyle w:val="font7"/>
        <w:numPr>
          <w:ilvl w:val="0"/>
          <w:numId w:val="25"/>
        </w:numPr>
        <w:rPr>
          <w:rFonts w:ascii="Calibri" w:hAnsi="Calibri"/>
          <w:color w:val="000000"/>
        </w:rPr>
      </w:pPr>
      <w:proofErr w:type="spellStart"/>
      <w:r w:rsidRPr="0084793F">
        <w:rPr>
          <w:rFonts w:ascii="Calibri" w:hAnsi="Calibri"/>
          <w:color w:val="000000"/>
        </w:rPr>
        <w:t>Linehan</w:t>
      </w:r>
      <w:proofErr w:type="spellEnd"/>
      <w:r w:rsidRPr="0084793F">
        <w:rPr>
          <w:rFonts w:ascii="Calibri" w:hAnsi="Calibri"/>
          <w:color w:val="000000"/>
        </w:rPr>
        <w:t>, M.M. (2018). DBT® Treinamento de habilidades em DBT: Manual de terapia comportamental dialética para o paciente – 2˚ ed. Porto Alegre: Artmed.</w:t>
      </w:r>
    </w:p>
    <w:p w14:paraId="51BFC3F0" w14:textId="77777777" w:rsidR="00DD3A79" w:rsidRPr="0084793F" w:rsidRDefault="00DD3A79" w:rsidP="0084793F">
      <w:pPr>
        <w:pStyle w:val="font7"/>
        <w:numPr>
          <w:ilvl w:val="0"/>
          <w:numId w:val="25"/>
        </w:numPr>
        <w:rPr>
          <w:rFonts w:ascii="Calibri" w:hAnsi="Calibri"/>
          <w:color w:val="000000"/>
        </w:rPr>
      </w:pPr>
      <w:proofErr w:type="spellStart"/>
      <w:r w:rsidRPr="0084793F">
        <w:rPr>
          <w:rFonts w:ascii="Calibri" w:hAnsi="Calibri"/>
          <w:color w:val="000000"/>
        </w:rPr>
        <w:t>Linehan</w:t>
      </w:r>
      <w:proofErr w:type="spellEnd"/>
      <w:r w:rsidRPr="0084793F">
        <w:rPr>
          <w:rFonts w:ascii="Calibri" w:hAnsi="Calibri"/>
          <w:color w:val="000000"/>
        </w:rPr>
        <w:t>, M.M. (2010). Terapia Cognitivo Comportamental para Transtorno de Personalidade Borderline: Guia do Terapeuta e guia do paciente. Porto Alegre: Artmed</w:t>
      </w:r>
    </w:p>
    <w:p w14:paraId="44CCBDE8" w14:textId="631469DF" w:rsidR="002F6792" w:rsidRDefault="002F6792" w:rsidP="002F6792">
      <w:pPr>
        <w:ind w:left="1440"/>
        <w:jc w:val="both"/>
        <w:rPr>
          <w:sz w:val="24"/>
          <w:szCs w:val="24"/>
          <w:lang w:val="pt-PT"/>
        </w:rPr>
      </w:pPr>
    </w:p>
    <w:p w14:paraId="212E8DAB" w14:textId="11FDA40D" w:rsidR="00255D45" w:rsidRDefault="00255D45" w:rsidP="002F6792">
      <w:pPr>
        <w:ind w:left="1440"/>
        <w:jc w:val="both"/>
        <w:rPr>
          <w:sz w:val="24"/>
          <w:szCs w:val="24"/>
          <w:lang w:val="pt-PT"/>
        </w:rPr>
      </w:pPr>
    </w:p>
    <w:p w14:paraId="4A8B52C6" w14:textId="5DF35DC7" w:rsidR="00255D45" w:rsidRDefault="00255D45" w:rsidP="002F6792">
      <w:pPr>
        <w:ind w:left="1440"/>
        <w:jc w:val="both"/>
        <w:rPr>
          <w:sz w:val="24"/>
          <w:szCs w:val="24"/>
          <w:lang w:val="pt-PT"/>
        </w:rPr>
      </w:pPr>
    </w:p>
    <w:p w14:paraId="5C61920E" w14:textId="262CF91B" w:rsidR="00255D45" w:rsidRDefault="00255D45" w:rsidP="002F6792">
      <w:pPr>
        <w:ind w:left="1440"/>
        <w:jc w:val="both"/>
        <w:rPr>
          <w:sz w:val="24"/>
          <w:szCs w:val="24"/>
          <w:lang w:val="pt-PT"/>
        </w:rPr>
      </w:pPr>
    </w:p>
    <w:p w14:paraId="265D485E" w14:textId="77777777" w:rsidR="00255D45" w:rsidRPr="0084793F" w:rsidRDefault="00255D45" w:rsidP="002F6792">
      <w:pPr>
        <w:ind w:left="1440"/>
        <w:jc w:val="both"/>
        <w:rPr>
          <w:sz w:val="24"/>
          <w:szCs w:val="24"/>
          <w:lang w:val="pt-PT"/>
        </w:rPr>
      </w:pPr>
    </w:p>
    <w:p w14:paraId="7D9E4073" w14:textId="77777777" w:rsidR="002F6792" w:rsidRPr="00E4373E" w:rsidRDefault="002F6792" w:rsidP="00F816D8">
      <w:pPr>
        <w:pStyle w:val="Corpodetexto2"/>
        <w:tabs>
          <w:tab w:val="left" w:leader="dot" w:pos="4320"/>
        </w:tabs>
        <w:ind w:right="-144"/>
        <w:jc w:val="left"/>
        <w:rPr>
          <w:sz w:val="20"/>
          <w:szCs w:val="22"/>
          <w:lang w:val="pt-PT"/>
        </w:rPr>
      </w:pPr>
    </w:p>
    <w:p w14:paraId="3B1B6D72" w14:textId="77777777" w:rsidR="00681EC7" w:rsidRDefault="0084793F" w:rsidP="00681EC7">
      <w:pPr>
        <w:pStyle w:val="Ttulo1"/>
        <w:rPr>
          <w:lang w:val="pt-PT"/>
        </w:rPr>
      </w:pPr>
      <w:r w:rsidRPr="0084793F">
        <w:rPr>
          <w:lang w:val="pt-PT"/>
        </w:rPr>
        <w:lastRenderedPageBreak/>
        <w:t>OBJETIVOS DO TREINAMENTO:</w:t>
      </w:r>
    </w:p>
    <w:p w14:paraId="46C733A0" w14:textId="77777777" w:rsidR="00255D45" w:rsidRDefault="00255D45" w:rsidP="009D68F1">
      <w:pPr>
        <w:spacing w:after="200" w:line="360" w:lineRule="auto"/>
        <w:rPr>
          <w:rFonts w:eastAsia="Calibri"/>
          <w:b/>
          <w:bCs w:val="0"/>
          <w:sz w:val="24"/>
          <w:szCs w:val="24"/>
          <w:lang w:val="pt-BR"/>
        </w:rPr>
      </w:pPr>
    </w:p>
    <w:p w14:paraId="26427705" w14:textId="1BF951E3" w:rsidR="009D68F1" w:rsidRPr="00996209" w:rsidRDefault="009D68F1" w:rsidP="009D68F1">
      <w:pPr>
        <w:spacing w:after="200" w:line="360" w:lineRule="auto"/>
        <w:rPr>
          <w:rFonts w:eastAsia="Calibri"/>
          <w:b/>
          <w:bCs w:val="0"/>
          <w:sz w:val="24"/>
          <w:szCs w:val="24"/>
          <w:lang w:val="pt-BR"/>
        </w:rPr>
      </w:pPr>
      <w:r w:rsidRPr="00996209">
        <w:rPr>
          <w:rFonts w:eastAsia="Calibri"/>
          <w:b/>
          <w:bCs w:val="0"/>
          <w:sz w:val="24"/>
          <w:szCs w:val="24"/>
          <w:lang w:val="pt-BR"/>
        </w:rPr>
        <w:t>PARTE I:</w:t>
      </w:r>
    </w:p>
    <w:p w14:paraId="5EDCD507"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Participar de uma equipe de supervisores em DBT</w:t>
      </w:r>
    </w:p>
    <w:p w14:paraId="58E5620E"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Demonstrar em equipe estratégias usadas em DBT</w:t>
      </w:r>
    </w:p>
    <w:p w14:paraId="72EF9E3B"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Listar os modos, funções e acordos de tratamento feitos na DBT</w:t>
      </w:r>
    </w:p>
    <w:p w14:paraId="6D9633E5"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Implementar a estrutura, objetivos e etapas da DBT</w:t>
      </w:r>
    </w:p>
    <w:p w14:paraId="3651B8C6" w14:textId="5EE73F5E"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 xml:space="preserve">Ensinar os quatro módulos de competências da DBT (Mindfulness, Efetividade Interpessoal, Regulação Emocional, e Tolerância ao </w:t>
      </w:r>
      <w:r w:rsidR="00255D45" w:rsidRPr="00996209">
        <w:rPr>
          <w:rFonts w:eastAsia="Calibri"/>
          <w:bCs w:val="0"/>
          <w:sz w:val="24"/>
          <w:szCs w:val="24"/>
          <w:lang w:val="pt-BR"/>
        </w:rPr>
        <w:t>Mal-estar</w:t>
      </w:r>
      <w:r w:rsidRPr="00996209">
        <w:rPr>
          <w:rFonts w:eastAsia="Calibri"/>
          <w:bCs w:val="0"/>
          <w:sz w:val="24"/>
          <w:szCs w:val="24"/>
          <w:lang w:val="pt-BR"/>
        </w:rPr>
        <w:t>)</w:t>
      </w:r>
    </w:p>
    <w:p w14:paraId="782A6303" w14:textId="63AE0388"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Explicar o diagnóstico do Modelo Bio</w:t>
      </w:r>
      <w:r w:rsidR="00255D45">
        <w:rPr>
          <w:rFonts w:eastAsia="Calibri"/>
          <w:bCs w:val="0"/>
          <w:sz w:val="24"/>
          <w:szCs w:val="24"/>
          <w:lang w:val="pt-BR"/>
        </w:rPr>
        <w:t>s</w:t>
      </w:r>
      <w:r w:rsidRPr="00996209">
        <w:rPr>
          <w:rFonts w:eastAsia="Calibri"/>
          <w:bCs w:val="0"/>
          <w:sz w:val="24"/>
          <w:szCs w:val="24"/>
          <w:lang w:val="pt-BR"/>
        </w:rPr>
        <w:t>social de Transtorno de Personalidade Borderline (TPB) e outras doenças graves em todos os contextos de tratamento exigidas</w:t>
      </w:r>
    </w:p>
    <w:p w14:paraId="0D255730"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Criar planos de tratamento de DBT para pacientes usando os procedimentos de acordo com os alvos de tratamento</w:t>
      </w:r>
    </w:p>
    <w:p w14:paraId="6C8E91E5"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Explicar a natureza dialética da DBT</w:t>
      </w:r>
    </w:p>
    <w:p w14:paraId="347FE6A4"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Demonstrar como a dialética é usada ​​na DBT</w:t>
      </w:r>
    </w:p>
    <w:p w14:paraId="29C00383"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Conduzir Exposição e Prevenção de Respostas</w:t>
      </w:r>
    </w:p>
    <w:p w14:paraId="46537B93"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Listar as etapas na resolução de problemas</w:t>
      </w:r>
    </w:p>
    <w:p w14:paraId="0BB89F15"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Conduzir Análises em Cadeia de Comportamentos e Soluções</w:t>
      </w:r>
    </w:p>
    <w:p w14:paraId="44BB9297"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Implementar as estratégias cognitivo-comportamentais na DBT</w:t>
      </w:r>
    </w:p>
    <w:p w14:paraId="6AF379E7"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Identificar os níveis de validação e os contextos em que se aplicam</w:t>
      </w:r>
    </w:p>
    <w:p w14:paraId="199884F6"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Demonstrar o uso de validação para equilibrar as estratégias de mudança no tratamento</w:t>
      </w:r>
    </w:p>
    <w:p w14:paraId="0B319688"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Demonstrar as diferentes estratégias de comunicação da DBT</w:t>
      </w:r>
    </w:p>
    <w:p w14:paraId="086885A0"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Implementar as estratégias de gestão de casos da DBT</w:t>
      </w:r>
    </w:p>
    <w:p w14:paraId="2CDAF0AA"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Implementar treinamento por telefone e outras estratégias de generalização da DBT</w:t>
      </w:r>
    </w:p>
    <w:p w14:paraId="664F83AB"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Aplicar protocolos de crise suicídio da DBT</w:t>
      </w:r>
    </w:p>
    <w:p w14:paraId="137B3621" w14:textId="77777777" w:rsidR="009D68F1" w:rsidRPr="00996209" w:rsidRDefault="009D68F1" w:rsidP="009D68F1">
      <w:pPr>
        <w:numPr>
          <w:ilvl w:val="0"/>
          <w:numId w:val="26"/>
        </w:numPr>
        <w:spacing w:after="200" w:line="360" w:lineRule="auto"/>
        <w:contextualSpacing/>
        <w:rPr>
          <w:rFonts w:eastAsia="Calibri"/>
          <w:bCs w:val="0"/>
          <w:sz w:val="24"/>
          <w:szCs w:val="24"/>
          <w:lang w:val="pt-BR"/>
        </w:rPr>
      </w:pPr>
      <w:r w:rsidRPr="00996209">
        <w:rPr>
          <w:rFonts w:eastAsia="Calibri"/>
          <w:bCs w:val="0"/>
          <w:sz w:val="24"/>
          <w:szCs w:val="24"/>
          <w:lang w:val="pt-BR"/>
        </w:rPr>
        <w:t>Discutir a pesquisa da DBT para diferentes populações</w:t>
      </w:r>
    </w:p>
    <w:p w14:paraId="78D83EE4" w14:textId="77777777" w:rsidR="009D68F1" w:rsidRPr="00996209" w:rsidRDefault="009D68F1" w:rsidP="009D68F1">
      <w:pPr>
        <w:spacing w:after="200" w:line="360" w:lineRule="auto"/>
        <w:rPr>
          <w:rFonts w:eastAsia="Calibri"/>
          <w:bCs w:val="0"/>
          <w:sz w:val="24"/>
          <w:szCs w:val="24"/>
          <w:lang w:val="pt-BR"/>
        </w:rPr>
      </w:pPr>
    </w:p>
    <w:p w14:paraId="1AF1A5CB" w14:textId="77777777" w:rsidR="009D68F1" w:rsidRPr="00996209" w:rsidRDefault="009D68F1" w:rsidP="009D68F1">
      <w:pPr>
        <w:spacing w:after="200" w:line="360" w:lineRule="auto"/>
        <w:rPr>
          <w:rFonts w:eastAsia="Calibri"/>
          <w:bCs w:val="0"/>
          <w:sz w:val="24"/>
          <w:szCs w:val="24"/>
          <w:lang w:val="pt-BR"/>
        </w:rPr>
      </w:pPr>
    </w:p>
    <w:p w14:paraId="4372250D" w14:textId="77777777" w:rsidR="009D68F1" w:rsidRPr="00996209" w:rsidRDefault="009D68F1" w:rsidP="009D68F1">
      <w:pPr>
        <w:spacing w:after="200" w:line="360" w:lineRule="auto"/>
        <w:rPr>
          <w:rFonts w:eastAsia="Calibri"/>
          <w:b/>
          <w:bCs w:val="0"/>
          <w:sz w:val="24"/>
          <w:szCs w:val="24"/>
          <w:lang w:val="pt-BR"/>
        </w:rPr>
      </w:pPr>
      <w:r w:rsidRPr="00996209">
        <w:rPr>
          <w:rFonts w:eastAsia="Calibri"/>
          <w:b/>
          <w:bCs w:val="0"/>
          <w:sz w:val="24"/>
          <w:szCs w:val="24"/>
          <w:lang w:val="pt-BR"/>
        </w:rPr>
        <w:t>PARTE II:</w:t>
      </w:r>
    </w:p>
    <w:p w14:paraId="0D04486E"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Demonstrar compreensão de conceitos importantes na DBT</w:t>
      </w:r>
    </w:p>
    <w:p w14:paraId="785B5C3B"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Demonstrar a capacidade de aplicar conceitos importantes na DBT</w:t>
      </w:r>
    </w:p>
    <w:p w14:paraId="63EE2D15"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Demonstrar a capacidade de aplicar adequadamente as estratégias da DBT em casos próprios e adequadamente avaliar o uso de estratégias da DBT nos casos dos outros</w:t>
      </w:r>
    </w:p>
    <w:p w14:paraId="43445CF7"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Demonstrar o uso de estratégias de autorização da DBT</w:t>
      </w:r>
    </w:p>
    <w:p w14:paraId="30AF3D82"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Identificar, em sessão, comportamentos disfuncionais e usar estratégias da DBT para tratá-los</w:t>
      </w:r>
    </w:p>
    <w:p w14:paraId="4DD76C88"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Utilizar estratégias da DBT para melhor gerenciar problemas de formação</w:t>
      </w:r>
    </w:p>
    <w:p w14:paraId="5C6B821C"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Identificar os problemas da equipe e usar estratégias da DBT para resolvê-los</w:t>
      </w:r>
    </w:p>
    <w:p w14:paraId="236B4ACF"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Projetar programas de serviços de DBT, implementando apropriadamente e modificando protocolos de DBT para configuração particular e para população de pacientes</w:t>
      </w:r>
    </w:p>
    <w:p w14:paraId="6621AA7C"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Formular planos para avaliar meus programas/serviços</w:t>
      </w:r>
    </w:p>
    <w:p w14:paraId="3496353C"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Discutir os testes (de casa) atribuídos na Parte I e, consequentemente, uma compreender melhor os conceitos importantes em DBT</w:t>
      </w:r>
    </w:p>
    <w:p w14:paraId="0184FEA4"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Discutir as tarefas de casa que envolvam a aplicação do tratamento e, consequentemente, entender melhor como aplicar o tratamento</w:t>
      </w:r>
    </w:p>
    <w:p w14:paraId="662983C3"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Compreender e aplicar o tratamento depois da apresentação da equipe</w:t>
      </w:r>
    </w:p>
    <w:p w14:paraId="61B0B3CB"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Utilizar técnicas de fortalecimento, utilizando a equipe de consultores DBT</w:t>
      </w:r>
    </w:p>
    <w:p w14:paraId="52EE63E3"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Praticar as técnicas de DBT por role-</w:t>
      </w:r>
      <w:proofErr w:type="spellStart"/>
      <w:r w:rsidRPr="00996209">
        <w:rPr>
          <w:rFonts w:eastAsia="Calibri"/>
          <w:bCs w:val="0"/>
          <w:sz w:val="24"/>
          <w:szCs w:val="24"/>
          <w:lang w:val="pt-BR"/>
        </w:rPr>
        <w:t>playing</w:t>
      </w:r>
      <w:proofErr w:type="spellEnd"/>
      <w:r w:rsidRPr="00996209">
        <w:rPr>
          <w:rFonts w:eastAsia="Calibri"/>
          <w:bCs w:val="0"/>
          <w:sz w:val="24"/>
          <w:szCs w:val="24"/>
          <w:lang w:val="pt-BR"/>
        </w:rPr>
        <w:t>, como treinado pelos instrutores e ser mais capaz de descrever e aplicar estratégias de tratamento</w:t>
      </w:r>
    </w:p>
    <w:p w14:paraId="1E7ADFF2"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Ensinar habilidades mindfulness, habilidades interpessoais e habilidades de regulação emocional, conforme detalhado no manual de treinamento de habilidades de DBT</w:t>
      </w:r>
    </w:p>
    <w:p w14:paraId="6AEE10A4"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Ver e discutir segmentos gravados em vídeo de DBT como modelados por terapeutas especializados e ser mais capaz de descrever e aplicar estratégias de tratamento</w:t>
      </w:r>
    </w:p>
    <w:p w14:paraId="4A015997" w14:textId="77777777" w:rsidR="009D68F1" w:rsidRPr="00996209" w:rsidRDefault="009D68F1" w:rsidP="009D68F1">
      <w:pPr>
        <w:numPr>
          <w:ilvl w:val="0"/>
          <w:numId w:val="27"/>
        </w:numPr>
        <w:spacing w:after="200" w:line="360" w:lineRule="auto"/>
        <w:contextualSpacing/>
        <w:rPr>
          <w:rFonts w:eastAsia="Calibri"/>
          <w:bCs w:val="0"/>
          <w:sz w:val="24"/>
          <w:szCs w:val="24"/>
          <w:lang w:val="pt-BR"/>
        </w:rPr>
      </w:pPr>
      <w:r w:rsidRPr="00996209">
        <w:rPr>
          <w:rFonts w:eastAsia="Calibri"/>
          <w:bCs w:val="0"/>
          <w:sz w:val="24"/>
          <w:szCs w:val="24"/>
          <w:lang w:val="pt-BR"/>
        </w:rPr>
        <w:t>Compreender e aplicar o tratamento depois do processo de apresentação em equipe</w:t>
      </w:r>
    </w:p>
    <w:p w14:paraId="30D6D2FE" w14:textId="77777777" w:rsidR="009D68F1" w:rsidRDefault="009D68F1" w:rsidP="009D68F1">
      <w:pPr>
        <w:rPr>
          <w:lang w:val="pt-BR"/>
        </w:rPr>
      </w:pPr>
    </w:p>
    <w:p w14:paraId="3C692BA5" w14:textId="77777777" w:rsidR="000070D3" w:rsidRDefault="000070D3" w:rsidP="009D68F1">
      <w:pPr>
        <w:rPr>
          <w:lang w:val="pt-BR"/>
        </w:rPr>
      </w:pPr>
    </w:p>
    <w:p w14:paraId="29BC3CD3" w14:textId="77777777" w:rsidR="000070D3" w:rsidRDefault="000070D3" w:rsidP="009D68F1">
      <w:pPr>
        <w:rPr>
          <w:lang w:val="pt-BR"/>
        </w:rPr>
      </w:pPr>
    </w:p>
    <w:p w14:paraId="35762300" w14:textId="77777777" w:rsidR="000070D3" w:rsidRDefault="000070D3" w:rsidP="009D68F1">
      <w:pPr>
        <w:rPr>
          <w:lang w:val="pt-BR"/>
        </w:rPr>
      </w:pPr>
    </w:p>
    <w:p w14:paraId="10298142" w14:textId="77777777" w:rsidR="000070D3" w:rsidRDefault="000070D3" w:rsidP="009D68F1">
      <w:pPr>
        <w:rPr>
          <w:lang w:val="pt-BR"/>
        </w:rPr>
      </w:pPr>
    </w:p>
    <w:p w14:paraId="235074AE" w14:textId="77777777" w:rsidR="000070D3" w:rsidRDefault="000070D3" w:rsidP="009D68F1">
      <w:pPr>
        <w:rPr>
          <w:lang w:val="pt-BR"/>
        </w:rPr>
      </w:pPr>
    </w:p>
    <w:p w14:paraId="6098F76C" w14:textId="77777777" w:rsidR="000070D3" w:rsidRDefault="000070D3" w:rsidP="009D68F1">
      <w:pPr>
        <w:rPr>
          <w:lang w:val="pt-BR"/>
        </w:rPr>
      </w:pPr>
    </w:p>
    <w:p w14:paraId="6758DD9F" w14:textId="77777777" w:rsidR="000070D3" w:rsidRDefault="000070D3" w:rsidP="009D68F1">
      <w:pPr>
        <w:rPr>
          <w:lang w:val="pt-BR"/>
        </w:rPr>
      </w:pPr>
    </w:p>
    <w:p w14:paraId="573B1279" w14:textId="77777777" w:rsidR="000070D3" w:rsidRDefault="000070D3" w:rsidP="000070D3">
      <w:pPr>
        <w:rPr>
          <w:lang w:val="pt-BR"/>
        </w:rPr>
      </w:pPr>
    </w:p>
    <w:p w14:paraId="10409383" w14:textId="77777777" w:rsidR="000070D3" w:rsidRDefault="000070D3" w:rsidP="000070D3">
      <w:pPr>
        <w:pStyle w:val="Ttulo1"/>
        <w:rPr>
          <w:lang w:val="pt-PT"/>
        </w:rPr>
      </w:pPr>
      <w:r>
        <w:rPr>
          <w:lang w:val="pt-PT"/>
        </w:rPr>
        <w:t>TREINADORES E EQUIPE</w:t>
      </w:r>
    </w:p>
    <w:p w14:paraId="1867BD1E" w14:textId="77777777" w:rsidR="000070D3" w:rsidRDefault="000070D3" w:rsidP="000070D3">
      <w:pPr>
        <w:rPr>
          <w:lang w:val="pt-BR"/>
        </w:rPr>
      </w:pPr>
    </w:p>
    <w:p w14:paraId="5ECEE809" w14:textId="77777777" w:rsidR="000070D3" w:rsidRPr="00863827" w:rsidRDefault="000070D3" w:rsidP="000070D3">
      <w:pPr>
        <w:spacing w:line="276" w:lineRule="auto"/>
        <w:jc w:val="both"/>
        <w:rPr>
          <w:sz w:val="24"/>
          <w:szCs w:val="24"/>
          <w:lang w:val="pt-BR"/>
        </w:rPr>
      </w:pPr>
      <w:r w:rsidRPr="00863827">
        <w:rPr>
          <w:b/>
          <w:sz w:val="24"/>
          <w:szCs w:val="24"/>
          <w:lang w:val="pt-BR"/>
        </w:rPr>
        <w:t xml:space="preserve">Anthony P. </w:t>
      </w:r>
      <w:proofErr w:type="spellStart"/>
      <w:r w:rsidRPr="00863827">
        <w:rPr>
          <w:b/>
          <w:sz w:val="24"/>
          <w:szCs w:val="24"/>
          <w:lang w:val="pt-BR"/>
        </w:rPr>
        <w:t>DuBose</w:t>
      </w:r>
      <w:proofErr w:type="spellEnd"/>
      <w:r w:rsidRPr="00863827">
        <w:rPr>
          <w:sz w:val="24"/>
          <w:szCs w:val="24"/>
          <w:lang w:val="pt-BR"/>
        </w:rPr>
        <w:t xml:space="preserve">, </w:t>
      </w:r>
      <w:proofErr w:type="spellStart"/>
      <w:r w:rsidRPr="00863827">
        <w:rPr>
          <w:sz w:val="24"/>
          <w:szCs w:val="24"/>
          <w:lang w:val="pt-BR"/>
        </w:rPr>
        <w:t>Psy.D</w:t>
      </w:r>
      <w:proofErr w:type="spellEnd"/>
      <w:r w:rsidRPr="00863827">
        <w:rPr>
          <w:sz w:val="24"/>
          <w:szCs w:val="24"/>
          <w:lang w:val="pt-BR"/>
        </w:rPr>
        <w:t xml:space="preserve">., é o Executivo Chefe e Diretor do CE/CME para o </w:t>
      </w:r>
      <w:proofErr w:type="spellStart"/>
      <w:r w:rsidRPr="00863827">
        <w:rPr>
          <w:sz w:val="24"/>
          <w:szCs w:val="24"/>
          <w:lang w:val="pt-BR"/>
        </w:rPr>
        <w:t>Behavioral</w:t>
      </w:r>
      <w:proofErr w:type="spellEnd"/>
      <w:r w:rsidRPr="00863827">
        <w:rPr>
          <w:sz w:val="24"/>
          <w:szCs w:val="24"/>
          <w:lang w:val="pt-BR"/>
        </w:rPr>
        <w:t xml:space="preserve"> Tech, LLC, e membro fundador e Presidente da </w:t>
      </w:r>
      <w:proofErr w:type="spellStart"/>
      <w:r w:rsidRPr="00863827">
        <w:rPr>
          <w:sz w:val="24"/>
          <w:szCs w:val="24"/>
          <w:lang w:val="pt-BR"/>
        </w:rPr>
        <w:t>Evidence</w:t>
      </w:r>
      <w:proofErr w:type="spellEnd"/>
      <w:r w:rsidRPr="00863827">
        <w:rPr>
          <w:sz w:val="24"/>
          <w:szCs w:val="24"/>
          <w:lang w:val="pt-BR"/>
        </w:rPr>
        <w:t xml:space="preserve"> </w:t>
      </w:r>
      <w:proofErr w:type="spellStart"/>
      <w:r w:rsidRPr="00863827">
        <w:rPr>
          <w:sz w:val="24"/>
          <w:szCs w:val="24"/>
          <w:lang w:val="pt-BR"/>
        </w:rPr>
        <w:t>Based</w:t>
      </w:r>
      <w:proofErr w:type="spellEnd"/>
      <w:r w:rsidRPr="00863827">
        <w:rPr>
          <w:sz w:val="24"/>
          <w:szCs w:val="24"/>
          <w:lang w:val="pt-BR"/>
        </w:rPr>
        <w:t xml:space="preserve"> </w:t>
      </w:r>
      <w:proofErr w:type="spellStart"/>
      <w:r w:rsidRPr="00863827">
        <w:rPr>
          <w:sz w:val="24"/>
          <w:szCs w:val="24"/>
          <w:lang w:val="pt-BR"/>
        </w:rPr>
        <w:t>Treatment</w:t>
      </w:r>
      <w:proofErr w:type="spellEnd"/>
      <w:r w:rsidRPr="00863827">
        <w:rPr>
          <w:sz w:val="24"/>
          <w:szCs w:val="24"/>
          <w:lang w:val="pt-BR"/>
        </w:rPr>
        <w:t xml:space="preserve"> Center de Seattle, PLLC.</w:t>
      </w:r>
      <w:r>
        <w:rPr>
          <w:sz w:val="24"/>
          <w:szCs w:val="24"/>
          <w:lang w:val="pt-BR"/>
        </w:rPr>
        <w:t xml:space="preserve"> </w:t>
      </w:r>
      <w:r w:rsidRPr="00863827">
        <w:rPr>
          <w:sz w:val="24"/>
          <w:szCs w:val="24"/>
          <w:lang w:val="pt-BR"/>
        </w:rPr>
        <w:t>Possui doutorado em psicologia clínica pela Pa</w:t>
      </w:r>
      <w:r>
        <w:rPr>
          <w:sz w:val="24"/>
          <w:szCs w:val="24"/>
          <w:lang w:val="pt-BR"/>
        </w:rPr>
        <w:t xml:space="preserve">cific </w:t>
      </w:r>
      <w:proofErr w:type="spellStart"/>
      <w:r>
        <w:rPr>
          <w:sz w:val="24"/>
          <w:szCs w:val="24"/>
          <w:lang w:val="pt-BR"/>
        </w:rPr>
        <w:t>University</w:t>
      </w:r>
      <w:proofErr w:type="spellEnd"/>
      <w:r>
        <w:rPr>
          <w:sz w:val="24"/>
          <w:szCs w:val="24"/>
          <w:lang w:val="pt-BR"/>
        </w:rPr>
        <w:t xml:space="preserve"> de Oregon e é </w:t>
      </w:r>
      <w:r w:rsidRPr="00863827">
        <w:rPr>
          <w:sz w:val="24"/>
          <w:szCs w:val="24"/>
          <w:lang w:val="pt-BR"/>
        </w:rPr>
        <w:t xml:space="preserve">licenciado como psicólogo pelo estado de Washington desde janeiro de 1998. Seu interesse em comportamentos suicidas e </w:t>
      </w:r>
      <w:proofErr w:type="gramStart"/>
      <w:r w:rsidRPr="00863827">
        <w:rPr>
          <w:sz w:val="24"/>
          <w:szCs w:val="24"/>
          <w:lang w:val="pt-BR"/>
        </w:rPr>
        <w:t>auto agressivos</w:t>
      </w:r>
      <w:proofErr w:type="gramEnd"/>
      <w:r w:rsidRPr="00863827">
        <w:rPr>
          <w:sz w:val="24"/>
          <w:szCs w:val="24"/>
          <w:lang w:val="pt-BR"/>
        </w:rPr>
        <w:t xml:space="preserve"> </w:t>
      </w:r>
      <w:r>
        <w:rPr>
          <w:sz w:val="24"/>
          <w:szCs w:val="24"/>
          <w:lang w:val="pt-BR"/>
        </w:rPr>
        <w:t xml:space="preserve">foi </w:t>
      </w:r>
      <w:r w:rsidRPr="00863827">
        <w:rPr>
          <w:sz w:val="24"/>
          <w:szCs w:val="24"/>
          <w:lang w:val="pt-BR"/>
        </w:rPr>
        <w:t xml:space="preserve">desenvolvido quando trabalhou com adolescentes severamente suicidas no </w:t>
      </w:r>
      <w:proofErr w:type="spellStart"/>
      <w:r w:rsidRPr="00863827">
        <w:rPr>
          <w:sz w:val="24"/>
          <w:szCs w:val="24"/>
          <w:lang w:val="pt-BR"/>
        </w:rPr>
        <w:t>Child</w:t>
      </w:r>
      <w:proofErr w:type="spellEnd"/>
      <w:r w:rsidRPr="00863827">
        <w:rPr>
          <w:sz w:val="24"/>
          <w:szCs w:val="24"/>
          <w:lang w:val="pt-BR"/>
        </w:rPr>
        <w:t xml:space="preserve"> </w:t>
      </w:r>
      <w:proofErr w:type="spellStart"/>
      <w:r w:rsidRPr="00863827">
        <w:rPr>
          <w:sz w:val="24"/>
          <w:szCs w:val="24"/>
          <w:lang w:val="pt-BR"/>
        </w:rPr>
        <w:t>Study</w:t>
      </w:r>
      <w:proofErr w:type="spellEnd"/>
      <w:r w:rsidRPr="00863827">
        <w:rPr>
          <w:sz w:val="24"/>
          <w:szCs w:val="24"/>
          <w:lang w:val="pt-BR"/>
        </w:rPr>
        <w:t xml:space="preserve"> </w:t>
      </w:r>
      <w:proofErr w:type="spellStart"/>
      <w:r w:rsidRPr="00863827">
        <w:rPr>
          <w:sz w:val="24"/>
          <w:szCs w:val="24"/>
          <w:lang w:val="pt-BR"/>
        </w:rPr>
        <w:t>and</w:t>
      </w:r>
      <w:proofErr w:type="spellEnd"/>
      <w:r w:rsidRPr="00863827">
        <w:rPr>
          <w:sz w:val="24"/>
          <w:szCs w:val="24"/>
          <w:lang w:val="pt-BR"/>
        </w:rPr>
        <w:t xml:space="preserve"> </w:t>
      </w:r>
      <w:proofErr w:type="spellStart"/>
      <w:r w:rsidRPr="00863827">
        <w:rPr>
          <w:sz w:val="24"/>
          <w:szCs w:val="24"/>
          <w:lang w:val="pt-BR"/>
        </w:rPr>
        <w:t>Treatment</w:t>
      </w:r>
      <w:proofErr w:type="spellEnd"/>
      <w:r w:rsidRPr="00863827">
        <w:rPr>
          <w:sz w:val="24"/>
          <w:szCs w:val="24"/>
          <w:lang w:val="pt-BR"/>
        </w:rPr>
        <w:t xml:space="preserve"> Center, o hospi</w:t>
      </w:r>
      <w:r>
        <w:rPr>
          <w:sz w:val="24"/>
          <w:szCs w:val="24"/>
          <w:lang w:val="pt-BR"/>
        </w:rPr>
        <w:t xml:space="preserve">tal psiquiátrico estadual para </w:t>
      </w:r>
      <w:r w:rsidRPr="00863827">
        <w:rPr>
          <w:sz w:val="24"/>
          <w:szCs w:val="24"/>
          <w:lang w:val="pt-BR"/>
        </w:rPr>
        <w:t>crianças em Washington, onde atuou como diretor do programa adolescente, de 1997 a 2001. Sua experiência in</w:t>
      </w:r>
      <w:r>
        <w:rPr>
          <w:sz w:val="24"/>
          <w:szCs w:val="24"/>
          <w:lang w:val="pt-BR"/>
        </w:rPr>
        <w:t xml:space="preserve">clui tratamento de adultos, </w:t>
      </w:r>
      <w:r w:rsidRPr="00863827">
        <w:rPr>
          <w:sz w:val="24"/>
          <w:szCs w:val="24"/>
          <w:lang w:val="pt-BR"/>
        </w:rPr>
        <w:t>adolescentes, crianças, famílias e populações de adolescentes de internação. Ele é um reconhecido especialista no</w:t>
      </w:r>
      <w:r>
        <w:rPr>
          <w:sz w:val="24"/>
          <w:szCs w:val="24"/>
          <w:lang w:val="pt-BR"/>
        </w:rPr>
        <w:t xml:space="preserve"> uso da terapia comportamental </w:t>
      </w:r>
      <w:r w:rsidRPr="00863827">
        <w:rPr>
          <w:sz w:val="24"/>
          <w:szCs w:val="24"/>
          <w:lang w:val="pt-BR"/>
        </w:rPr>
        <w:t xml:space="preserve">dialética no tratamento de comportamentos suicidas e </w:t>
      </w:r>
      <w:proofErr w:type="gramStart"/>
      <w:r w:rsidRPr="00863827">
        <w:rPr>
          <w:sz w:val="24"/>
          <w:szCs w:val="24"/>
          <w:lang w:val="pt-BR"/>
        </w:rPr>
        <w:t>auto agressivos</w:t>
      </w:r>
      <w:proofErr w:type="gramEnd"/>
      <w:r w:rsidRPr="00863827">
        <w:rPr>
          <w:sz w:val="24"/>
          <w:szCs w:val="24"/>
          <w:lang w:val="pt-BR"/>
        </w:rPr>
        <w:t xml:space="preserve"> em adultos e adolescentes, transtorno</w:t>
      </w:r>
      <w:r>
        <w:rPr>
          <w:sz w:val="24"/>
          <w:szCs w:val="24"/>
          <w:lang w:val="pt-BR"/>
        </w:rPr>
        <w:t xml:space="preserve"> de personalidade borderline e </w:t>
      </w:r>
      <w:r w:rsidRPr="00863827">
        <w:rPr>
          <w:sz w:val="24"/>
          <w:szCs w:val="24"/>
          <w:lang w:val="pt-BR"/>
        </w:rPr>
        <w:t xml:space="preserve">transtornos por uso de substâncias. Ele detém nomeações como um professor assistente clínico na Universidade de Washington do Departamento de Psiquiatria e Ciências Comportamentais e Departamento de Psicologia. Ele colabora com </w:t>
      </w:r>
      <w:proofErr w:type="spellStart"/>
      <w:r w:rsidRPr="00863827">
        <w:rPr>
          <w:sz w:val="24"/>
          <w:szCs w:val="24"/>
          <w:lang w:val="pt-BR"/>
        </w:rPr>
        <w:t>Marsha</w:t>
      </w:r>
      <w:proofErr w:type="spellEnd"/>
      <w:r w:rsidRPr="00863827">
        <w:rPr>
          <w:sz w:val="24"/>
          <w:szCs w:val="24"/>
          <w:lang w:val="pt-BR"/>
        </w:rPr>
        <w:t xml:space="preserve"> </w:t>
      </w:r>
      <w:proofErr w:type="spellStart"/>
      <w:r w:rsidRPr="00863827">
        <w:rPr>
          <w:sz w:val="24"/>
          <w:szCs w:val="24"/>
          <w:lang w:val="pt-BR"/>
        </w:rPr>
        <w:t>Linehan</w:t>
      </w:r>
      <w:proofErr w:type="spellEnd"/>
      <w:r w:rsidRPr="00863827">
        <w:rPr>
          <w:sz w:val="24"/>
          <w:szCs w:val="24"/>
          <w:lang w:val="pt-BR"/>
        </w:rPr>
        <w:t>, Ph.D., ABPP, e outros pesquisadores sobre o estudo de DBT, particularmente relacionado com a sua divulgação e implementação. Ele tem um interesse particular na implementação de tratamentos baseados em evidências em sistemas e tem treinado e consultado com os fornecedores nos Estados Unidos, Canadá, Nova Zelândia, Austrália, República da Coréia, Europa e América do Sul.</w:t>
      </w:r>
    </w:p>
    <w:p w14:paraId="42A88DB1" w14:textId="77777777" w:rsidR="000070D3" w:rsidRPr="00863827" w:rsidRDefault="000070D3" w:rsidP="000070D3">
      <w:pPr>
        <w:spacing w:line="276" w:lineRule="auto"/>
        <w:jc w:val="both"/>
        <w:rPr>
          <w:sz w:val="24"/>
          <w:szCs w:val="24"/>
          <w:lang w:val="pt-BR"/>
        </w:rPr>
      </w:pPr>
    </w:p>
    <w:p w14:paraId="575092C5" w14:textId="77777777" w:rsidR="000070D3" w:rsidRPr="00863827" w:rsidRDefault="000070D3" w:rsidP="000070D3">
      <w:pPr>
        <w:spacing w:line="276" w:lineRule="auto"/>
        <w:jc w:val="both"/>
        <w:rPr>
          <w:sz w:val="24"/>
          <w:szCs w:val="24"/>
          <w:lang w:val="pt-BR"/>
        </w:rPr>
      </w:pPr>
      <w:r w:rsidRPr="00863827">
        <w:rPr>
          <w:b/>
          <w:sz w:val="24"/>
          <w:szCs w:val="24"/>
          <w:lang w:val="pt-BR"/>
        </w:rPr>
        <w:t xml:space="preserve">Dr. Pablo </w:t>
      </w:r>
      <w:proofErr w:type="spellStart"/>
      <w:r w:rsidRPr="00863827">
        <w:rPr>
          <w:b/>
          <w:sz w:val="24"/>
          <w:szCs w:val="24"/>
          <w:lang w:val="pt-BR"/>
        </w:rPr>
        <w:t>Gagliesi</w:t>
      </w:r>
      <w:proofErr w:type="spellEnd"/>
      <w:r w:rsidRPr="00863827">
        <w:rPr>
          <w:b/>
          <w:sz w:val="24"/>
          <w:szCs w:val="24"/>
          <w:lang w:val="pt-BR"/>
        </w:rPr>
        <w:t xml:space="preserve"> </w:t>
      </w:r>
      <w:r w:rsidRPr="00863827">
        <w:rPr>
          <w:sz w:val="24"/>
          <w:szCs w:val="24"/>
          <w:lang w:val="pt-BR"/>
        </w:rPr>
        <w:t xml:space="preserve">é </w:t>
      </w:r>
      <w:proofErr w:type="spellStart"/>
      <w:proofErr w:type="gramStart"/>
      <w:r w:rsidRPr="00863827">
        <w:rPr>
          <w:sz w:val="24"/>
          <w:szCs w:val="24"/>
          <w:lang w:val="pt-BR"/>
        </w:rPr>
        <w:t>medico</w:t>
      </w:r>
      <w:proofErr w:type="spellEnd"/>
      <w:proofErr w:type="gramEnd"/>
      <w:r w:rsidRPr="00863827">
        <w:rPr>
          <w:sz w:val="24"/>
          <w:szCs w:val="24"/>
          <w:lang w:val="pt-BR"/>
        </w:rPr>
        <w:t xml:space="preserve"> psiquiatra, formou-se na Universidade Católica de Córdoba e na Universidade de Buenos Aires. Ele é especialista em Psiquiatria na Universidade Nacional de Buenos Aires e formou-se em Psicoterapia Psicanalítica, Sistêmica e Cognitivo-Comportamental. Ele é um ex-membro do Conselho de Administração da Associação de Terapia Cognitiva da Argentina e da Associação de Psiquiatras da Argentina. Atualmente, o Dr. </w:t>
      </w:r>
      <w:proofErr w:type="spellStart"/>
      <w:r w:rsidRPr="00863827">
        <w:rPr>
          <w:sz w:val="24"/>
          <w:szCs w:val="24"/>
          <w:lang w:val="pt-BR"/>
        </w:rPr>
        <w:t>Gagliesi</w:t>
      </w:r>
      <w:proofErr w:type="spellEnd"/>
      <w:r w:rsidRPr="00863827">
        <w:rPr>
          <w:sz w:val="24"/>
          <w:szCs w:val="24"/>
          <w:lang w:val="pt-BR"/>
        </w:rPr>
        <w:t xml:space="preserve"> é professor e supervisor de psicoterapia clínica de pós-graduação na Fundação </w:t>
      </w:r>
      <w:proofErr w:type="spellStart"/>
      <w:r w:rsidRPr="00863827">
        <w:rPr>
          <w:sz w:val="24"/>
          <w:szCs w:val="24"/>
          <w:lang w:val="pt-BR"/>
        </w:rPr>
        <w:t>Forum</w:t>
      </w:r>
      <w:proofErr w:type="spellEnd"/>
      <w:r w:rsidRPr="00863827">
        <w:rPr>
          <w:sz w:val="24"/>
          <w:szCs w:val="24"/>
          <w:lang w:val="pt-BR"/>
        </w:rPr>
        <w:t xml:space="preserve">, Universidade de Luján e Universidade </w:t>
      </w:r>
      <w:proofErr w:type="spellStart"/>
      <w:r w:rsidRPr="00863827">
        <w:rPr>
          <w:sz w:val="24"/>
          <w:szCs w:val="24"/>
          <w:lang w:val="pt-BR"/>
        </w:rPr>
        <w:t>Favaloro</w:t>
      </w:r>
      <w:proofErr w:type="spellEnd"/>
      <w:r w:rsidRPr="00863827">
        <w:rPr>
          <w:sz w:val="24"/>
          <w:szCs w:val="24"/>
          <w:lang w:val="pt-BR"/>
        </w:rPr>
        <w:t xml:space="preserve"> e professor e supervisor das residências de psiquiatria e psicologia na cidade de Buenos Aires. Ele é um ex-professor visitante no laboratório de </w:t>
      </w:r>
      <w:proofErr w:type="spellStart"/>
      <w:r w:rsidRPr="00863827">
        <w:rPr>
          <w:sz w:val="24"/>
          <w:szCs w:val="24"/>
          <w:lang w:val="pt-BR"/>
        </w:rPr>
        <w:t>Marsha</w:t>
      </w:r>
      <w:proofErr w:type="spellEnd"/>
      <w:r w:rsidRPr="00863827">
        <w:rPr>
          <w:sz w:val="24"/>
          <w:szCs w:val="24"/>
          <w:lang w:val="pt-BR"/>
        </w:rPr>
        <w:t xml:space="preserve"> </w:t>
      </w:r>
      <w:proofErr w:type="spellStart"/>
      <w:r w:rsidRPr="00863827">
        <w:rPr>
          <w:sz w:val="24"/>
          <w:szCs w:val="24"/>
          <w:lang w:val="pt-BR"/>
        </w:rPr>
        <w:t>Linehan</w:t>
      </w:r>
      <w:proofErr w:type="spellEnd"/>
      <w:r w:rsidRPr="00863827">
        <w:rPr>
          <w:sz w:val="24"/>
          <w:szCs w:val="24"/>
          <w:lang w:val="pt-BR"/>
        </w:rPr>
        <w:t xml:space="preserve"> no Centro de Pesquisa e Terapia Comportamental da Universidade de Washington. É atualmente coordenador da equipe de Terapia Dialética Comportamental (DBT) da </w:t>
      </w:r>
      <w:proofErr w:type="spellStart"/>
      <w:r w:rsidRPr="00863827">
        <w:rPr>
          <w:sz w:val="24"/>
          <w:szCs w:val="24"/>
          <w:lang w:val="pt-BR"/>
        </w:rPr>
        <w:t>Forum</w:t>
      </w:r>
      <w:proofErr w:type="spellEnd"/>
      <w:r w:rsidRPr="00863827">
        <w:rPr>
          <w:sz w:val="24"/>
          <w:szCs w:val="24"/>
          <w:lang w:val="pt-BR"/>
        </w:rPr>
        <w:t xml:space="preserve"> Foundation e da DBT Latino </w:t>
      </w:r>
      <w:proofErr w:type="spellStart"/>
      <w:r w:rsidRPr="00863827">
        <w:rPr>
          <w:sz w:val="24"/>
          <w:szCs w:val="24"/>
          <w:lang w:val="pt-BR"/>
        </w:rPr>
        <w:t>America</w:t>
      </w:r>
      <w:proofErr w:type="spellEnd"/>
      <w:r w:rsidRPr="00863827">
        <w:rPr>
          <w:sz w:val="24"/>
          <w:szCs w:val="24"/>
          <w:lang w:val="pt-BR"/>
        </w:rPr>
        <w:t xml:space="preserve"> Associação</w:t>
      </w:r>
    </w:p>
    <w:p w14:paraId="491B76BE" w14:textId="77777777" w:rsidR="000070D3" w:rsidRPr="00863827" w:rsidRDefault="000070D3" w:rsidP="000070D3">
      <w:pPr>
        <w:spacing w:line="276" w:lineRule="auto"/>
        <w:jc w:val="both"/>
        <w:rPr>
          <w:sz w:val="24"/>
          <w:szCs w:val="24"/>
          <w:lang w:val="pt-BR"/>
        </w:rPr>
      </w:pPr>
    </w:p>
    <w:p w14:paraId="3DA7356F" w14:textId="77777777" w:rsidR="000070D3" w:rsidRPr="00863827" w:rsidRDefault="000070D3" w:rsidP="000070D3">
      <w:pPr>
        <w:spacing w:line="276" w:lineRule="auto"/>
        <w:jc w:val="both"/>
        <w:rPr>
          <w:sz w:val="24"/>
          <w:szCs w:val="24"/>
          <w:lang w:val="pt-BR"/>
        </w:rPr>
      </w:pPr>
      <w:r w:rsidRPr="00863827">
        <w:rPr>
          <w:b/>
          <w:sz w:val="24"/>
          <w:szCs w:val="24"/>
          <w:lang w:val="pt-BR"/>
        </w:rPr>
        <w:t xml:space="preserve">Dra. </w:t>
      </w:r>
      <w:proofErr w:type="spellStart"/>
      <w:r w:rsidRPr="00863827">
        <w:rPr>
          <w:b/>
          <w:sz w:val="24"/>
          <w:szCs w:val="24"/>
          <w:lang w:val="pt-BR"/>
        </w:rPr>
        <w:t>Shireen</w:t>
      </w:r>
      <w:proofErr w:type="spellEnd"/>
      <w:r w:rsidRPr="00863827">
        <w:rPr>
          <w:b/>
          <w:sz w:val="24"/>
          <w:szCs w:val="24"/>
          <w:lang w:val="pt-BR"/>
        </w:rPr>
        <w:t xml:space="preserve"> L. </w:t>
      </w:r>
      <w:proofErr w:type="spellStart"/>
      <w:r w:rsidRPr="00863827">
        <w:rPr>
          <w:b/>
          <w:sz w:val="24"/>
          <w:szCs w:val="24"/>
          <w:lang w:val="pt-BR"/>
        </w:rPr>
        <w:t>Rizvi</w:t>
      </w:r>
      <w:proofErr w:type="spellEnd"/>
      <w:r w:rsidRPr="00863827">
        <w:rPr>
          <w:sz w:val="24"/>
          <w:szCs w:val="24"/>
          <w:lang w:val="pt-BR"/>
        </w:rPr>
        <w:t xml:space="preserve">, PhD, ABPP, é Professora Associada de Psicologia Clínica, Diretora da Clínica de Terapia Comportamental Dialética (DBT-RU) e Professora Associada Clínica de Psiquiatria na Universidade </w:t>
      </w:r>
      <w:proofErr w:type="spellStart"/>
      <w:r w:rsidRPr="00863827">
        <w:rPr>
          <w:sz w:val="24"/>
          <w:szCs w:val="24"/>
          <w:lang w:val="pt-BR"/>
        </w:rPr>
        <w:t>Rutgers</w:t>
      </w:r>
      <w:proofErr w:type="spellEnd"/>
      <w:r w:rsidRPr="00863827">
        <w:rPr>
          <w:sz w:val="24"/>
          <w:szCs w:val="24"/>
          <w:lang w:val="pt-BR"/>
        </w:rPr>
        <w:t xml:space="preserve">. Tem doutorado em psicologia clínica pela Universidade de Washington. Ela estudou transtorno </w:t>
      </w:r>
      <w:r w:rsidRPr="00863827">
        <w:rPr>
          <w:sz w:val="24"/>
          <w:szCs w:val="24"/>
          <w:lang w:val="pt-BR"/>
        </w:rPr>
        <w:lastRenderedPageBreak/>
        <w:t xml:space="preserve">de personalidade borderline e DBT por mais de cinco anos sob a orientação direta do Dra. </w:t>
      </w:r>
      <w:proofErr w:type="spellStart"/>
      <w:r w:rsidRPr="00863827">
        <w:rPr>
          <w:sz w:val="24"/>
          <w:szCs w:val="24"/>
          <w:lang w:val="pt-BR"/>
        </w:rPr>
        <w:t>Linehan</w:t>
      </w:r>
      <w:proofErr w:type="spellEnd"/>
      <w:r w:rsidRPr="00863827">
        <w:rPr>
          <w:sz w:val="24"/>
          <w:szCs w:val="24"/>
          <w:lang w:val="pt-BR"/>
        </w:rPr>
        <w:t xml:space="preserve"> e trabalhou como terapeuta de pesquisa no laboratório de pesquisa do Dra. </w:t>
      </w:r>
      <w:proofErr w:type="spellStart"/>
      <w:r w:rsidRPr="00863827">
        <w:rPr>
          <w:sz w:val="24"/>
          <w:szCs w:val="24"/>
          <w:lang w:val="pt-BR"/>
        </w:rPr>
        <w:t>Linehan</w:t>
      </w:r>
      <w:proofErr w:type="spellEnd"/>
      <w:r w:rsidRPr="00863827">
        <w:rPr>
          <w:sz w:val="24"/>
          <w:szCs w:val="24"/>
          <w:lang w:val="pt-BR"/>
        </w:rPr>
        <w:t>, fornecendo psicoterapia individual e treinamento de habilidades. Sua pesquisa de dissertação focada no uso da habilidade DBT de "ação oposta" para tratar a vergonha. Ela escreveu e apresentou numerosos artigos teóricos e de pesquisa sobre TPB, DBT e terapia cognitivo-comportamental (TCC). Suas áreas de pesquisa e perícia clínica incluem vergonha, desenvolvimento de tratamento, trauma e desenvolvimento de aplicativos de tecnologia móvel para auxiliar na generalização de habilidades. Sua pesquisa foi financiada pelo Instituto Nacional de Saúde Mental, Instituto Nacional sobre Abuso de Drogas e da Fundação Americana para a Prevenção do Suicídio.</w:t>
      </w:r>
    </w:p>
    <w:p w14:paraId="52B9B811" w14:textId="77777777" w:rsidR="000070D3" w:rsidRPr="00863827" w:rsidRDefault="000070D3" w:rsidP="000070D3">
      <w:pPr>
        <w:spacing w:line="276" w:lineRule="auto"/>
        <w:jc w:val="both"/>
        <w:rPr>
          <w:sz w:val="24"/>
          <w:szCs w:val="24"/>
          <w:lang w:val="pt-BR"/>
        </w:rPr>
      </w:pPr>
    </w:p>
    <w:p w14:paraId="39D74EB9" w14:textId="77777777" w:rsidR="000070D3" w:rsidRPr="00863827" w:rsidRDefault="000070D3" w:rsidP="000070D3">
      <w:pPr>
        <w:spacing w:line="276" w:lineRule="auto"/>
        <w:jc w:val="both"/>
        <w:rPr>
          <w:sz w:val="24"/>
          <w:szCs w:val="24"/>
          <w:lang w:val="pt-BR"/>
        </w:rPr>
      </w:pPr>
      <w:r w:rsidRPr="00863827">
        <w:rPr>
          <w:b/>
          <w:sz w:val="24"/>
          <w:szCs w:val="24"/>
          <w:lang w:val="pt-BR"/>
        </w:rPr>
        <w:t>Vinicius Dornelles</w:t>
      </w:r>
      <w:r w:rsidRPr="00863827">
        <w:rPr>
          <w:sz w:val="24"/>
          <w:szCs w:val="24"/>
          <w:lang w:val="pt-BR"/>
        </w:rPr>
        <w:t xml:space="preserve"> possui graduação em Psicologia pela Pontifícia Universidade Católica do Rio Grande do Sul, Formado no </w:t>
      </w:r>
      <w:proofErr w:type="spellStart"/>
      <w:r w:rsidRPr="00863827">
        <w:rPr>
          <w:sz w:val="24"/>
          <w:szCs w:val="24"/>
          <w:lang w:val="pt-BR"/>
        </w:rPr>
        <w:t>Dialectical</w:t>
      </w:r>
      <w:proofErr w:type="spellEnd"/>
      <w:r w:rsidRPr="00863827">
        <w:rPr>
          <w:sz w:val="24"/>
          <w:szCs w:val="24"/>
          <w:lang w:val="pt-BR"/>
        </w:rPr>
        <w:t xml:space="preserve"> </w:t>
      </w:r>
      <w:proofErr w:type="spellStart"/>
      <w:r w:rsidRPr="00863827">
        <w:rPr>
          <w:sz w:val="24"/>
          <w:szCs w:val="24"/>
          <w:lang w:val="pt-BR"/>
        </w:rPr>
        <w:t>Behavior</w:t>
      </w:r>
      <w:proofErr w:type="spellEnd"/>
      <w:r w:rsidRPr="00863827">
        <w:rPr>
          <w:sz w:val="24"/>
          <w:szCs w:val="24"/>
          <w:lang w:val="pt-BR"/>
        </w:rPr>
        <w:t xml:space="preserve"> </w:t>
      </w:r>
      <w:proofErr w:type="spellStart"/>
      <w:r w:rsidRPr="00863827">
        <w:rPr>
          <w:sz w:val="24"/>
          <w:szCs w:val="24"/>
          <w:lang w:val="pt-BR"/>
        </w:rPr>
        <w:t>Therapy</w:t>
      </w:r>
      <w:proofErr w:type="spellEnd"/>
      <w:r w:rsidRPr="00863827">
        <w:rPr>
          <w:sz w:val="24"/>
          <w:szCs w:val="24"/>
          <w:lang w:val="pt-BR"/>
        </w:rPr>
        <w:t>: Intensive Training (</w:t>
      </w:r>
      <w:proofErr w:type="spellStart"/>
      <w:r w:rsidRPr="00863827">
        <w:rPr>
          <w:sz w:val="24"/>
          <w:szCs w:val="24"/>
          <w:lang w:val="pt-BR"/>
        </w:rPr>
        <w:t>Behavioral</w:t>
      </w:r>
      <w:proofErr w:type="spellEnd"/>
      <w:r w:rsidRPr="00863827">
        <w:rPr>
          <w:sz w:val="24"/>
          <w:szCs w:val="24"/>
          <w:lang w:val="pt-BR"/>
        </w:rPr>
        <w:t xml:space="preserve"> Tech/EUA e The </w:t>
      </w:r>
      <w:proofErr w:type="spellStart"/>
      <w:r w:rsidRPr="00863827">
        <w:rPr>
          <w:sz w:val="24"/>
          <w:szCs w:val="24"/>
          <w:lang w:val="pt-BR"/>
        </w:rPr>
        <w:t>Linehan</w:t>
      </w:r>
      <w:proofErr w:type="spellEnd"/>
      <w:r w:rsidRPr="00863827">
        <w:rPr>
          <w:sz w:val="24"/>
          <w:szCs w:val="24"/>
          <w:lang w:val="pt-BR"/>
        </w:rPr>
        <w:t xml:space="preserve"> Institute/EUA), </w:t>
      </w:r>
      <w:proofErr w:type="spellStart"/>
      <w:r w:rsidRPr="00863827">
        <w:rPr>
          <w:sz w:val="24"/>
          <w:szCs w:val="24"/>
          <w:lang w:val="pt-BR"/>
        </w:rPr>
        <w:t>Formacion</w:t>
      </w:r>
      <w:proofErr w:type="spellEnd"/>
      <w:r w:rsidRPr="00863827">
        <w:rPr>
          <w:sz w:val="24"/>
          <w:szCs w:val="24"/>
          <w:lang w:val="pt-BR"/>
        </w:rPr>
        <w:t xml:space="preserve"> </w:t>
      </w:r>
      <w:proofErr w:type="spellStart"/>
      <w:r w:rsidRPr="00863827">
        <w:rPr>
          <w:sz w:val="24"/>
          <w:szCs w:val="24"/>
          <w:lang w:val="pt-BR"/>
        </w:rPr>
        <w:t>en</w:t>
      </w:r>
      <w:proofErr w:type="spellEnd"/>
      <w:r w:rsidRPr="00863827">
        <w:rPr>
          <w:sz w:val="24"/>
          <w:szCs w:val="24"/>
          <w:lang w:val="pt-BR"/>
        </w:rPr>
        <w:t xml:space="preserve"> Terapia </w:t>
      </w:r>
      <w:proofErr w:type="spellStart"/>
      <w:r w:rsidRPr="00863827">
        <w:rPr>
          <w:sz w:val="24"/>
          <w:szCs w:val="24"/>
          <w:lang w:val="pt-BR"/>
        </w:rPr>
        <w:t>Dialectico</w:t>
      </w:r>
      <w:proofErr w:type="spellEnd"/>
      <w:r w:rsidRPr="00863827">
        <w:rPr>
          <w:sz w:val="24"/>
          <w:szCs w:val="24"/>
          <w:lang w:val="pt-BR"/>
        </w:rPr>
        <w:t xml:space="preserve"> Comportamental. DBT (</w:t>
      </w:r>
      <w:proofErr w:type="spellStart"/>
      <w:r w:rsidRPr="00863827">
        <w:rPr>
          <w:sz w:val="24"/>
          <w:szCs w:val="24"/>
          <w:lang w:val="pt-BR"/>
        </w:rPr>
        <w:t>Universidad</w:t>
      </w:r>
      <w:proofErr w:type="spellEnd"/>
      <w:r w:rsidRPr="00863827">
        <w:rPr>
          <w:sz w:val="24"/>
          <w:szCs w:val="24"/>
          <w:lang w:val="pt-BR"/>
        </w:rPr>
        <w:t xml:space="preserve"> Nacional de </w:t>
      </w:r>
      <w:proofErr w:type="spellStart"/>
      <w:r w:rsidRPr="00863827">
        <w:rPr>
          <w:sz w:val="24"/>
          <w:szCs w:val="24"/>
          <w:lang w:val="pt-BR"/>
        </w:rPr>
        <w:t>Lujan</w:t>
      </w:r>
      <w:proofErr w:type="spellEnd"/>
      <w:r w:rsidRPr="00863827">
        <w:rPr>
          <w:sz w:val="24"/>
          <w:szCs w:val="24"/>
          <w:lang w:val="pt-BR"/>
        </w:rPr>
        <w:t>/ARG), Formação em Terapias Baseadas em Evidências para o Transtorno da Personalidades Borderline (</w:t>
      </w:r>
      <w:proofErr w:type="spellStart"/>
      <w:r w:rsidRPr="00863827">
        <w:rPr>
          <w:sz w:val="24"/>
          <w:szCs w:val="24"/>
          <w:lang w:val="pt-BR"/>
        </w:rPr>
        <w:t>Fundación</w:t>
      </w:r>
      <w:proofErr w:type="spellEnd"/>
      <w:r w:rsidRPr="00863827">
        <w:rPr>
          <w:sz w:val="24"/>
          <w:szCs w:val="24"/>
          <w:lang w:val="pt-BR"/>
        </w:rPr>
        <w:t xml:space="preserve"> Foro/ARG), Especialização em Terapias Cognitivo-Comportamentais (WP) e mestrado em Cognição Humana pela Pontifícia Universidade Católica do Rio Grande do Sul (2009). Sócio-diretor da empresa DBT Brasil. Tem experiência na área de Psicologia, com ênfase em Análise do Comportamento e Desenvolvimento, atuando principalmente nos seguintes temas: terapia comportamental dialética, transtorno da personalidade borderline, desregulação emocional e treino de habilidades. Psicólogo </w:t>
      </w:r>
      <w:proofErr w:type="gramStart"/>
      <w:r w:rsidRPr="00863827">
        <w:rPr>
          <w:sz w:val="24"/>
          <w:szCs w:val="24"/>
          <w:lang w:val="pt-BR"/>
        </w:rPr>
        <w:t>Clinico</w:t>
      </w:r>
      <w:proofErr w:type="gramEnd"/>
      <w:r w:rsidRPr="00863827">
        <w:rPr>
          <w:sz w:val="24"/>
          <w:szCs w:val="24"/>
          <w:lang w:val="pt-BR"/>
        </w:rPr>
        <w:t xml:space="preserve"> em consultório particular na cidade de São Paulo.</w:t>
      </w:r>
    </w:p>
    <w:p w14:paraId="13F3F44A" w14:textId="77777777" w:rsidR="000070D3" w:rsidRPr="00863827" w:rsidRDefault="000070D3" w:rsidP="000070D3">
      <w:pPr>
        <w:spacing w:line="276" w:lineRule="auto"/>
        <w:jc w:val="both"/>
        <w:rPr>
          <w:sz w:val="24"/>
          <w:szCs w:val="24"/>
          <w:lang w:val="pt-BR"/>
        </w:rPr>
      </w:pPr>
    </w:p>
    <w:p w14:paraId="10EF6FA3" w14:textId="77777777" w:rsidR="000070D3" w:rsidRPr="00863827" w:rsidRDefault="000070D3" w:rsidP="000070D3">
      <w:pPr>
        <w:spacing w:line="276" w:lineRule="auto"/>
        <w:jc w:val="both"/>
        <w:rPr>
          <w:b/>
          <w:sz w:val="24"/>
          <w:szCs w:val="24"/>
          <w:lang w:val="pt-BR"/>
        </w:rPr>
      </w:pPr>
      <w:r w:rsidRPr="00863827">
        <w:rPr>
          <w:b/>
          <w:sz w:val="24"/>
          <w:szCs w:val="24"/>
          <w:lang w:val="pt-BR"/>
        </w:rPr>
        <w:t>EQUIPE</w:t>
      </w:r>
    </w:p>
    <w:p w14:paraId="4C9A6EE5" w14:textId="77777777" w:rsidR="000070D3" w:rsidRDefault="000070D3" w:rsidP="000070D3">
      <w:pPr>
        <w:spacing w:line="276" w:lineRule="auto"/>
        <w:jc w:val="both"/>
        <w:rPr>
          <w:sz w:val="24"/>
          <w:szCs w:val="24"/>
          <w:lang w:val="pt-BR"/>
        </w:rPr>
      </w:pPr>
    </w:p>
    <w:p w14:paraId="5B9D2740" w14:textId="7D7A0F70" w:rsidR="000070D3" w:rsidRDefault="000070D3" w:rsidP="000070D3">
      <w:pPr>
        <w:spacing w:line="276" w:lineRule="auto"/>
        <w:jc w:val="both"/>
        <w:rPr>
          <w:sz w:val="24"/>
          <w:szCs w:val="24"/>
          <w:lang w:val="pt-BR"/>
        </w:rPr>
      </w:pPr>
      <w:r w:rsidRPr="00863827">
        <w:rPr>
          <w:b/>
          <w:sz w:val="24"/>
          <w:szCs w:val="24"/>
          <w:lang w:val="pt-BR"/>
        </w:rPr>
        <w:t>Diego dos Santos Alano:</w:t>
      </w:r>
      <w:r w:rsidRPr="00863827">
        <w:rPr>
          <w:sz w:val="24"/>
          <w:szCs w:val="24"/>
          <w:lang w:val="pt-BR"/>
        </w:rPr>
        <w:t xml:space="preserve"> Psi</w:t>
      </w:r>
      <w:r>
        <w:rPr>
          <w:sz w:val="24"/>
          <w:szCs w:val="24"/>
          <w:lang w:val="pt-BR"/>
        </w:rPr>
        <w:t>cólogo Clínico - CRP 07/18954.</w:t>
      </w:r>
      <w:r w:rsidRPr="00863827">
        <w:rPr>
          <w:sz w:val="24"/>
          <w:szCs w:val="24"/>
          <w:lang w:val="pt-BR"/>
        </w:rPr>
        <w:t xml:space="preserve"> Especialista em Terapia Cognitivo Comportamental (</w:t>
      </w:r>
      <w:proofErr w:type="spellStart"/>
      <w:r w:rsidRPr="00863827">
        <w:rPr>
          <w:sz w:val="24"/>
          <w:szCs w:val="24"/>
          <w:lang w:val="pt-BR"/>
        </w:rPr>
        <w:t>InTCC</w:t>
      </w:r>
      <w:proofErr w:type="spellEnd"/>
      <w:r w:rsidRPr="00863827">
        <w:rPr>
          <w:sz w:val="24"/>
          <w:szCs w:val="24"/>
          <w:lang w:val="pt-BR"/>
        </w:rPr>
        <w:t>). Formação em Terapias Baseadas em Evidências para Transtorno da Personalidade Borderline (</w:t>
      </w:r>
      <w:proofErr w:type="spellStart"/>
      <w:r w:rsidRPr="00863827">
        <w:rPr>
          <w:sz w:val="24"/>
          <w:szCs w:val="24"/>
          <w:lang w:val="pt-BR"/>
        </w:rPr>
        <w:t>Fundación</w:t>
      </w:r>
      <w:proofErr w:type="spellEnd"/>
      <w:r w:rsidRPr="00863827">
        <w:rPr>
          <w:sz w:val="24"/>
          <w:szCs w:val="24"/>
          <w:lang w:val="pt-BR"/>
        </w:rPr>
        <w:t xml:space="preserve"> Foro/Argentina). </w:t>
      </w:r>
      <w:proofErr w:type="spellStart"/>
      <w:r w:rsidRPr="00863827">
        <w:rPr>
          <w:sz w:val="24"/>
          <w:szCs w:val="24"/>
        </w:rPr>
        <w:t>Formação</w:t>
      </w:r>
      <w:proofErr w:type="spellEnd"/>
      <w:r w:rsidRPr="00863827">
        <w:rPr>
          <w:sz w:val="24"/>
          <w:szCs w:val="24"/>
        </w:rPr>
        <w:t xml:space="preserve"> </w:t>
      </w:r>
      <w:proofErr w:type="spellStart"/>
      <w:r w:rsidRPr="00863827">
        <w:rPr>
          <w:sz w:val="24"/>
          <w:szCs w:val="24"/>
        </w:rPr>
        <w:t>em</w:t>
      </w:r>
      <w:proofErr w:type="spellEnd"/>
      <w:r w:rsidRPr="00863827">
        <w:rPr>
          <w:sz w:val="24"/>
          <w:szCs w:val="24"/>
        </w:rPr>
        <w:t xml:space="preserve"> DBT (Intensive Training) pela Behavioral Tech/The Linehan Institute. </w:t>
      </w:r>
      <w:r w:rsidRPr="00863827">
        <w:rPr>
          <w:sz w:val="24"/>
          <w:szCs w:val="24"/>
          <w:lang w:val="pt-BR"/>
        </w:rPr>
        <w:t xml:space="preserve">Supervisor do Curso de terapia Contextuais do </w:t>
      </w:r>
      <w:proofErr w:type="spellStart"/>
      <w:r w:rsidRPr="00863827">
        <w:rPr>
          <w:sz w:val="24"/>
          <w:szCs w:val="24"/>
          <w:lang w:val="pt-BR"/>
        </w:rPr>
        <w:t>InTCC</w:t>
      </w:r>
      <w:proofErr w:type="spellEnd"/>
      <w:r w:rsidRPr="00863827">
        <w:rPr>
          <w:sz w:val="24"/>
          <w:szCs w:val="24"/>
          <w:lang w:val="pt-BR"/>
        </w:rPr>
        <w:t>. Professor do Instituto Fernando Pessoa.</w:t>
      </w:r>
    </w:p>
    <w:p w14:paraId="4EAF499A" w14:textId="35A773FC" w:rsidR="0043426A" w:rsidRDefault="0043426A" w:rsidP="000070D3">
      <w:pPr>
        <w:spacing w:line="276" w:lineRule="auto"/>
        <w:jc w:val="both"/>
        <w:rPr>
          <w:sz w:val="24"/>
          <w:szCs w:val="24"/>
          <w:lang w:val="pt-BR"/>
        </w:rPr>
      </w:pPr>
    </w:p>
    <w:p w14:paraId="0B69AFF2" w14:textId="77777777" w:rsidR="0043426A" w:rsidRPr="0043426A" w:rsidRDefault="0043426A" w:rsidP="0043426A">
      <w:pPr>
        <w:rPr>
          <w:sz w:val="24"/>
          <w:szCs w:val="24"/>
          <w:lang w:val="pt-BR"/>
        </w:rPr>
      </w:pPr>
      <w:r w:rsidRPr="0043426A">
        <w:rPr>
          <w:b/>
          <w:bCs w:val="0"/>
          <w:sz w:val="24"/>
          <w:szCs w:val="24"/>
          <w:lang w:val="pt-BR"/>
        </w:rPr>
        <w:t>Carolina Fernandes Ferreira</w:t>
      </w:r>
      <w:r>
        <w:rPr>
          <w:sz w:val="24"/>
          <w:szCs w:val="24"/>
          <w:lang w:val="pt-BR"/>
        </w:rPr>
        <w:t xml:space="preserve">: Psicóloga Clínica – </w:t>
      </w:r>
      <w:r w:rsidRPr="0043426A">
        <w:rPr>
          <w:sz w:val="24"/>
          <w:szCs w:val="24"/>
          <w:lang w:val="pt-BR"/>
        </w:rPr>
        <w:t>CRP</w:t>
      </w:r>
      <w:r>
        <w:rPr>
          <w:sz w:val="24"/>
          <w:szCs w:val="24"/>
          <w:lang w:val="pt-BR"/>
        </w:rPr>
        <w:t xml:space="preserve">: </w:t>
      </w:r>
      <w:r w:rsidRPr="0043426A">
        <w:rPr>
          <w:sz w:val="24"/>
          <w:szCs w:val="24"/>
          <w:lang w:val="pt-BR"/>
        </w:rPr>
        <w:t>20/04689</w:t>
      </w:r>
      <w:r>
        <w:rPr>
          <w:sz w:val="24"/>
          <w:szCs w:val="24"/>
          <w:lang w:val="pt-BR"/>
        </w:rPr>
        <w:t>. G</w:t>
      </w:r>
      <w:r w:rsidRPr="0043426A">
        <w:rPr>
          <w:sz w:val="24"/>
          <w:szCs w:val="24"/>
          <w:lang w:val="pt-BR"/>
        </w:rPr>
        <w:t xml:space="preserve">raduada pela Universidade Federal do Amazonas (UFAM), Mestra em Psicologia (UFAM), especialista em Terapia Cognitivo-Comportamental, especialização em Terapia Comportamental Dialética (em andamento), com formação em Treinamento de Habilidades em DBT, com formação em Terapia Comportamental Dialética (DBT) pela DBT Brasil / </w:t>
      </w:r>
      <w:proofErr w:type="spellStart"/>
      <w:r w:rsidRPr="0043426A">
        <w:rPr>
          <w:sz w:val="24"/>
          <w:szCs w:val="24"/>
          <w:lang w:val="pt-BR"/>
        </w:rPr>
        <w:t>BTech</w:t>
      </w:r>
      <w:proofErr w:type="spellEnd"/>
      <w:r w:rsidRPr="0043426A">
        <w:rPr>
          <w:sz w:val="24"/>
          <w:szCs w:val="24"/>
          <w:lang w:val="pt-BR"/>
        </w:rPr>
        <w:t xml:space="preserve"> / </w:t>
      </w:r>
      <w:proofErr w:type="spellStart"/>
      <w:r w:rsidRPr="0043426A">
        <w:rPr>
          <w:sz w:val="24"/>
          <w:szCs w:val="24"/>
          <w:lang w:val="pt-BR"/>
        </w:rPr>
        <w:t>Linehan</w:t>
      </w:r>
      <w:proofErr w:type="spellEnd"/>
      <w:r w:rsidRPr="0043426A">
        <w:rPr>
          <w:sz w:val="24"/>
          <w:szCs w:val="24"/>
          <w:lang w:val="pt-BR"/>
        </w:rPr>
        <w:t xml:space="preserve"> Institute.</w:t>
      </w:r>
    </w:p>
    <w:p w14:paraId="7419589F" w14:textId="708F84D8" w:rsidR="0043426A" w:rsidRDefault="0043426A" w:rsidP="000070D3">
      <w:pPr>
        <w:spacing w:line="276" w:lineRule="auto"/>
        <w:jc w:val="both"/>
        <w:rPr>
          <w:sz w:val="24"/>
          <w:szCs w:val="24"/>
          <w:lang w:val="pt-BR"/>
        </w:rPr>
      </w:pPr>
    </w:p>
    <w:p w14:paraId="4CE83992" w14:textId="03F56D7C" w:rsidR="0043426A" w:rsidRDefault="0043426A" w:rsidP="000070D3">
      <w:pPr>
        <w:spacing w:line="276" w:lineRule="auto"/>
        <w:jc w:val="both"/>
        <w:rPr>
          <w:sz w:val="24"/>
          <w:szCs w:val="24"/>
          <w:lang w:val="pt-BR"/>
        </w:rPr>
      </w:pPr>
    </w:p>
    <w:p w14:paraId="7975E08C" w14:textId="77777777" w:rsidR="0043426A" w:rsidRPr="00863827" w:rsidRDefault="0043426A" w:rsidP="000070D3">
      <w:pPr>
        <w:spacing w:line="276" w:lineRule="auto"/>
        <w:jc w:val="both"/>
        <w:rPr>
          <w:sz w:val="24"/>
          <w:szCs w:val="24"/>
          <w:lang w:val="pt-BR"/>
        </w:rPr>
      </w:pPr>
    </w:p>
    <w:p w14:paraId="36F796D8" w14:textId="77777777" w:rsidR="000070D3" w:rsidRPr="00863827" w:rsidRDefault="000070D3" w:rsidP="000070D3">
      <w:pPr>
        <w:spacing w:line="276" w:lineRule="auto"/>
        <w:jc w:val="both"/>
        <w:rPr>
          <w:sz w:val="24"/>
          <w:szCs w:val="24"/>
          <w:lang w:val="pt-BR"/>
        </w:rPr>
      </w:pPr>
    </w:p>
    <w:p w14:paraId="5362B914" w14:textId="02492C96" w:rsidR="000070D3" w:rsidRPr="00863827" w:rsidRDefault="000070D3" w:rsidP="000070D3">
      <w:pPr>
        <w:spacing w:line="276" w:lineRule="auto"/>
        <w:jc w:val="both"/>
        <w:rPr>
          <w:sz w:val="24"/>
          <w:szCs w:val="24"/>
          <w:lang w:val="pt-BR"/>
        </w:rPr>
      </w:pPr>
      <w:r w:rsidRPr="00863827">
        <w:rPr>
          <w:b/>
          <w:sz w:val="24"/>
          <w:szCs w:val="24"/>
          <w:lang w:val="pt-BR"/>
        </w:rPr>
        <w:lastRenderedPageBreak/>
        <w:t>Êdela Nicoletti:</w:t>
      </w:r>
      <w:r>
        <w:rPr>
          <w:sz w:val="24"/>
          <w:szCs w:val="24"/>
          <w:lang w:val="pt-BR"/>
        </w:rPr>
        <w:t xml:space="preserve"> Psic</w:t>
      </w:r>
      <w:r w:rsidR="0043426A">
        <w:rPr>
          <w:sz w:val="24"/>
          <w:szCs w:val="24"/>
          <w:lang w:val="pt-BR"/>
        </w:rPr>
        <w:t>ó</w:t>
      </w:r>
      <w:r>
        <w:rPr>
          <w:sz w:val="24"/>
          <w:szCs w:val="24"/>
          <w:lang w:val="pt-BR"/>
        </w:rPr>
        <w:t>loga Clínica - CRP 06/25082- 0.</w:t>
      </w:r>
      <w:r w:rsidRPr="00863827">
        <w:rPr>
          <w:sz w:val="24"/>
          <w:szCs w:val="24"/>
          <w:lang w:val="pt-BR"/>
        </w:rPr>
        <w:t xml:space="preserve"> Especialista em Terapia Cognitiva; Mentor e tutor do Programa de Proficiência em Terapia Cognitiva; Treinamento em Ensino e Supervisão pelo Beck Institute; Diretora do Centro de Terapia Cognitiva Veda; Professora Honorária da Equipe Formadora do Instituto Nora Cavaco de Portugal; Certificação em TEPT pelo Beck Institute; Formação em DBT (Intensive Training) pela </w:t>
      </w:r>
      <w:proofErr w:type="spellStart"/>
      <w:r w:rsidRPr="00863827">
        <w:rPr>
          <w:sz w:val="24"/>
          <w:szCs w:val="24"/>
          <w:lang w:val="pt-BR"/>
        </w:rPr>
        <w:t>Behavioral</w:t>
      </w:r>
      <w:proofErr w:type="spellEnd"/>
      <w:r w:rsidRPr="00863827">
        <w:rPr>
          <w:sz w:val="24"/>
          <w:szCs w:val="24"/>
          <w:lang w:val="pt-BR"/>
        </w:rPr>
        <w:t xml:space="preserve"> Tech/The </w:t>
      </w:r>
      <w:proofErr w:type="spellStart"/>
      <w:r w:rsidRPr="00863827">
        <w:rPr>
          <w:sz w:val="24"/>
          <w:szCs w:val="24"/>
          <w:lang w:val="pt-BR"/>
        </w:rPr>
        <w:t>Linehan</w:t>
      </w:r>
      <w:proofErr w:type="spellEnd"/>
      <w:r w:rsidRPr="00863827">
        <w:rPr>
          <w:sz w:val="24"/>
          <w:szCs w:val="24"/>
          <w:lang w:val="pt-BR"/>
        </w:rPr>
        <w:t xml:space="preserve"> Institute. É Especialista Certificada pela FBTC e DGERT. Sócia diretora e fundadora da DBT Brasil.</w:t>
      </w:r>
    </w:p>
    <w:p w14:paraId="0D632197" w14:textId="77777777" w:rsidR="000070D3" w:rsidRPr="00863827" w:rsidRDefault="000070D3" w:rsidP="000070D3">
      <w:pPr>
        <w:spacing w:line="276" w:lineRule="auto"/>
        <w:jc w:val="both"/>
        <w:rPr>
          <w:sz w:val="24"/>
          <w:szCs w:val="24"/>
          <w:lang w:val="pt-BR"/>
        </w:rPr>
      </w:pPr>
    </w:p>
    <w:p w14:paraId="2F0C51DB" w14:textId="77777777" w:rsidR="000070D3" w:rsidRPr="00863827" w:rsidRDefault="000070D3" w:rsidP="000070D3">
      <w:pPr>
        <w:spacing w:line="276" w:lineRule="auto"/>
        <w:jc w:val="both"/>
        <w:rPr>
          <w:sz w:val="24"/>
          <w:szCs w:val="24"/>
          <w:lang w:val="pt-BR"/>
        </w:rPr>
      </w:pPr>
      <w:r w:rsidRPr="00863827">
        <w:rPr>
          <w:b/>
          <w:sz w:val="24"/>
          <w:szCs w:val="24"/>
          <w:lang w:val="pt-BR"/>
        </w:rPr>
        <w:t>Eduardo Martinho Junior:</w:t>
      </w:r>
      <w:r w:rsidRPr="00863827">
        <w:rPr>
          <w:sz w:val="24"/>
          <w:szCs w:val="24"/>
          <w:lang w:val="pt-BR"/>
        </w:rPr>
        <w:t xml:space="preserve"> Médico Psiquiatra - CRM: 124928. É Fellow </w:t>
      </w:r>
      <w:proofErr w:type="spellStart"/>
      <w:r w:rsidRPr="00863827">
        <w:rPr>
          <w:sz w:val="24"/>
          <w:szCs w:val="24"/>
          <w:lang w:val="pt-BR"/>
        </w:rPr>
        <w:t>Researcher</w:t>
      </w:r>
      <w:proofErr w:type="spellEnd"/>
      <w:r w:rsidRPr="00863827">
        <w:rPr>
          <w:sz w:val="24"/>
          <w:szCs w:val="24"/>
          <w:lang w:val="pt-BR"/>
        </w:rPr>
        <w:t xml:space="preserve"> em Psiquiatria pela Harvard Medical </w:t>
      </w:r>
      <w:proofErr w:type="spellStart"/>
      <w:r w:rsidRPr="00863827">
        <w:rPr>
          <w:sz w:val="24"/>
          <w:szCs w:val="24"/>
          <w:lang w:val="pt-BR"/>
        </w:rPr>
        <w:t>School</w:t>
      </w:r>
      <w:proofErr w:type="spellEnd"/>
      <w:r w:rsidRPr="00863827">
        <w:rPr>
          <w:sz w:val="24"/>
          <w:szCs w:val="24"/>
          <w:lang w:val="pt-BR"/>
        </w:rPr>
        <w:t xml:space="preserve">, no Hospital </w:t>
      </w:r>
      <w:proofErr w:type="spellStart"/>
      <w:r w:rsidRPr="00863827">
        <w:rPr>
          <w:sz w:val="24"/>
          <w:szCs w:val="24"/>
          <w:lang w:val="pt-BR"/>
        </w:rPr>
        <w:t>McLean</w:t>
      </w:r>
      <w:proofErr w:type="spellEnd"/>
      <w:r w:rsidRPr="00863827">
        <w:rPr>
          <w:sz w:val="24"/>
          <w:szCs w:val="24"/>
          <w:lang w:val="pt-BR"/>
        </w:rPr>
        <w:t xml:space="preserve">, Fellow </w:t>
      </w:r>
      <w:proofErr w:type="spellStart"/>
      <w:r w:rsidRPr="00863827">
        <w:rPr>
          <w:sz w:val="24"/>
          <w:szCs w:val="24"/>
          <w:lang w:val="pt-BR"/>
        </w:rPr>
        <w:t>researcher</w:t>
      </w:r>
      <w:proofErr w:type="spellEnd"/>
      <w:r w:rsidRPr="00863827">
        <w:rPr>
          <w:sz w:val="24"/>
          <w:szCs w:val="24"/>
          <w:lang w:val="pt-BR"/>
        </w:rPr>
        <w:t xml:space="preserve"> da Wright </w:t>
      </w:r>
      <w:proofErr w:type="spellStart"/>
      <w:r w:rsidRPr="00863827">
        <w:rPr>
          <w:sz w:val="24"/>
          <w:szCs w:val="24"/>
          <w:lang w:val="pt-BR"/>
        </w:rPr>
        <w:t>State</w:t>
      </w:r>
      <w:proofErr w:type="spellEnd"/>
      <w:r w:rsidRPr="00863827">
        <w:rPr>
          <w:sz w:val="24"/>
          <w:szCs w:val="24"/>
          <w:lang w:val="pt-BR"/>
        </w:rPr>
        <w:t xml:space="preserve"> </w:t>
      </w:r>
      <w:proofErr w:type="spellStart"/>
      <w:r w:rsidRPr="00863827">
        <w:rPr>
          <w:sz w:val="24"/>
          <w:szCs w:val="24"/>
          <w:lang w:val="pt-BR"/>
        </w:rPr>
        <w:t>University</w:t>
      </w:r>
      <w:proofErr w:type="spellEnd"/>
      <w:r w:rsidRPr="00863827">
        <w:rPr>
          <w:sz w:val="24"/>
          <w:szCs w:val="24"/>
          <w:lang w:val="pt-BR"/>
        </w:rPr>
        <w:t>, EUA, Médico colaborador do Ambulatório Integrado (Pacientes com Transtorno de Personalidade Borderline e outros). Médico pesquisador do Laboratório de Investigação Médica de Neuroimagem em psiquiatria (LIM/21) da FMUSP.</w:t>
      </w:r>
      <w:r>
        <w:rPr>
          <w:sz w:val="24"/>
          <w:szCs w:val="24"/>
          <w:lang w:val="pt-BR"/>
        </w:rPr>
        <w:t xml:space="preserve"> </w:t>
      </w:r>
      <w:r w:rsidRPr="00863827">
        <w:rPr>
          <w:sz w:val="24"/>
          <w:szCs w:val="24"/>
          <w:lang w:val="pt-BR"/>
        </w:rPr>
        <w:t>Médico preceptor da residência médica do Instituto de Psiquiatria da USP, sendo um dos responsáveis pelo ensino de Psiquiatria aos médicos residentes de Psiquiatria da Faculdade de Medicina da USP. Médico preceptor do internato médico do Instituto de Psiquiatria da USP, sendo um dos responsáveis pelo ensino de psiquiatria aos alunos do 5º ano da Faculdade de Medicina da USP.</w:t>
      </w:r>
      <w:r>
        <w:rPr>
          <w:sz w:val="24"/>
          <w:szCs w:val="24"/>
          <w:lang w:val="pt-BR"/>
        </w:rPr>
        <w:t xml:space="preserve"> </w:t>
      </w:r>
      <w:r w:rsidRPr="00863827">
        <w:rPr>
          <w:sz w:val="24"/>
          <w:szCs w:val="24"/>
          <w:lang w:val="pt-BR"/>
        </w:rPr>
        <w:t>Título de Especialista em Psiquiatria pela Associação Brasileira de Psiquiatria (ABP). Residência médica em psiquiatria no Instituto de Psiquiatria do Hospital das Clínicas da FMUSP (</w:t>
      </w:r>
      <w:proofErr w:type="spellStart"/>
      <w:r w:rsidRPr="00863827">
        <w:rPr>
          <w:sz w:val="24"/>
          <w:szCs w:val="24"/>
          <w:lang w:val="pt-BR"/>
        </w:rPr>
        <w:t>IPqHCFMUSP</w:t>
      </w:r>
      <w:proofErr w:type="spellEnd"/>
      <w:r w:rsidRPr="00863827">
        <w:rPr>
          <w:sz w:val="24"/>
          <w:szCs w:val="24"/>
          <w:lang w:val="pt-BR"/>
        </w:rPr>
        <w:t>).</w:t>
      </w:r>
    </w:p>
    <w:p w14:paraId="06AD1AA6" w14:textId="77777777" w:rsidR="000070D3" w:rsidRPr="00863827" w:rsidRDefault="000070D3" w:rsidP="000070D3">
      <w:pPr>
        <w:spacing w:line="276" w:lineRule="auto"/>
        <w:jc w:val="both"/>
        <w:rPr>
          <w:sz w:val="24"/>
          <w:szCs w:val="24"/>
          <w:lang w:val="pt-BR"/>
        </w:rPr>
      </w:pPr>
    </w:p>
    <w:p w14:paraId="39E40ED9" w14:textId="02BEF461" w:rsidR="000070D3" w:rsidRPr="00863827" w:rsidRDefault="000070D3" w:rsidP="000070D3">
      <w:pPr>
        <w:spacing w:line="276" w:lineRule="auto"/>
        <w:jc w:val="both"/>
        <w:rPr>
          <w:sz w:val="24"/>
          <w:szCs w:val="24"/>
          <w:lang w:val="pt-BR"/>
        </w:rPr>
      </w:pPr>
      <w:r w:rsidRPr="00863827">
        <w:rPr>
          <w:b/>
          <w:sz w:val="24"/>
          <w:szCs w:val="24"/>
          <w:lang w:val="pt-BR"/>
        </w:rPr>
        <w:t xml:space="preserve">Erica </w:t>
      </w:r>
      <w:proofErr w:type="spellStart"/>
      <w:r w:rsidRPr="00863827">
        <w:rPr>
          <w:b/>
          <w:sz w:val="24"/>
          <w:szCs w:val="24"/>
          <w:lang w:val="pt-BR"/>
        </w:rPr>
        <w:t>Panzani</w:t>
      </w:r>
      <w:proofErr w:type="spellEnd"/>
      <w:r w:rsidRPr="00863827">
        <w:rPr>
          <w:b/>
          <w:sz w:val="24"/>
          <w:szCs w:val="24"/>
          <w:lang w:val="pt-BR"/>
        </w:rPr>
        <w:t xml:space="preserve"> Duran:</w:t>
      </w:r>
      <w:r w:rsidRPr="00863827">
        <w:rPr>
          <w:sz w:val="24"/>
          <w:szCs w:val="24"/>
          <w:lang w:val="pt-BR"/>
        </w:rPr>
        <w:t xml:space="preserve"> Psicóloga Cl</w:t>
      </w:r>
      <w:r w:rsidR="0043426A">
        <w:rPr>
          <w:sz w:val="24"/>
          <w:szCs w:val="24"/>
          <w:lang w:val="pt-BR"/>
        </w:rPr>
        <w:t>í</w:t>
      </w:r>
      <w:r w:rsidRPr="00863827">
        <w:rPr>
          <w:sz w:val="24"/>
          <w:szCs w:val="24"/>
          <w:lang w:val="pt-BR"/>
        </w:rPr>
        <w:t xml:space="preserve">nica - CRP: 06/96796. Especialista em Fisiologia do Exercício pela Universidade Federal de São Paulo e em Psicoterapia Cognitivo-Comportamental </w:t>
      </w:r>
      <w:proofErr w:type="spellStart"/>
      <w:r w:rsidRPr="00863827">
        <w:rPr>
          <w:sz w:val="24"/>
          <w:szCs w:val="24"/>
          <w:lang w:val="pt-BR"/>
        </w:rPr>
        <w:t>pela</w:t>
      </w:r>
      <w:proofErr w:type="spellEnd"/>
      <w:r w:rsidRPr="00863827">
        <w:rPr>
          <w:sz w:val="24"/>
          <w:szCs w:val="24"/>
          <w:lang w:val="pt-BR"/>
        </w:rPr>
        <w:t xml:space="preserve"> Faculdades Integradas de Taquara e pelo Programa Ansiedade do Instituto de Psiquiatria do Hospital das Clínicas da Faculdade de Medicina da Universidade de São Paulo. Atua como Docente no Curso de Especialização e Aprimoramento na área de Terapia Comportamental Cognitiva em Saúde Mental, pelo Instituto de Psiquiatria do Hospital das Clínicas da Faculdade de Medicina da Universidade de São Paulo. Tem experiência na área de Psicologia em Terapia Cognitivo-Comportamental e Terapia Cognitiva Processual.</w:t>
      </w:r>
    </w:p>
    <w:p w14:paraId="7D1A6BAD" w14:textId="77777777" w:rsidR="000070D3" w:rsidRPr="00863827" w:rsidRDefault="000070D3" w:rsidP="000070D3">
      <w:pPr>
        <w:spacing w:line="276" w:lineRule="auto"/>
        <w:jc w:val="both"/>
        <w:rPr>
          <w:sz w:val="24"/>
          <w:szCs w:val="24"/>
          <w:lang w:val="pt-BR"/>
        </w:rPr>
      </w:pPr>
    </w:p>
    <w:p w14:paraId="79A1CBAC" w14:textId="77777777" w:rsidR="000070D3" w:rsidRPr="00863827" w:rsidRDefault="000070D3" w:rsidP="000070D3">
      <w:pPr>
        <w:spacing w:line="276" w:lineRule="auto"/>
        <w:jc w:val="both"/>
        <w:rPr>
          <w:sz w:val="24"/>
          <w:szCs w:val="24"/>
          <w:lang w:val="pt-BR"/>
        </w:rPr>
      </w:pPr>
      <w:proofErr w:type="spellStart"/>
      <w:r w:rsidRPr="00863827">
        <w:rPr>
          <w:b/>
          <w:sz w:val="24"/>
          <w:szCs w:val="24"/>
          <w:lang w:val="pt-BR"/>
        </w:rPr>
        <w:t>Esequias</w:t>
      </w:r>
      <w:proofErr w:type="spellEnd"/>
      <w:r w:rsidRPr="00863827">
        <w:rPr>
          <w:b/>
          <w:sz w:val="24"/>
          <w:szCs w:val="24"/>
          <w:lang w:val="pt-BR"/>
        </w:rPr>
        <w:t xml:space="preserve"> Caetano A. Neto:</w:t>
      </w:r>
      <w:r w:rsidRPr="00863827">
        <w:rPr>
          <w:sz w:val="24"/>
          <w:szCs w:val="24"/>
          <w:lang w:val="pt-BR"/>
        </w:rPr>
        <w:t xml:space="preserve"> Psicólogo Clínico – CRP: 04/ 35023. Especialização em Clínica Comportamental, com Treinamento Intensivo em Terapia Comportamental Dialética pelo </w:t>
      </w:r>
      <w:proofErr w:type="spellStart"/>
      <w:r w:rsidRPr="00863827">
        <w:rPr>
          <w:sz w:val="24"/>
          <w:szCs w:val="24"/>
          <w:lang w:val="pt-BR"/>
        </w:rPr>
        <w:t>Behavioral</w:t>
      </w:r>
      <w:proofErr w:type="spellEnd"/>
      <w:r w:rsidRPr="00863827">
        <w:rPr>
          <w:sz w:val="24"/>
          <w:szCs w:val="24"/>
          <w:lang w:val="pt-BR"/>
        </w:rPr>
        <w:t xml:space="preserve"> </w:t>
      </w:r>
      <w:proofErr w:type="spellStart"/>
      <w:r w:rsidRPr="00863827">
        <w:rPr>
          <w:sz w:val="24"/>
          <w:szCs w:val="24"/>
          <w:lang w:val="pt-BR"/>
        </w:rPr>
        <w:t>Tech|The</w:t>
      </w:r>
      <w:proofErr w:type="spellEnd"/>
      <w:r w:rsidRPr="00863827">
        <w:rPr>
          <w:sz w:val="24"/>
          <w:szCs w:val="24"/>
          <w:lang w:val="pt-BR"/>
        </w:rPr>
        <w:t xml:space="preserve"> </w:t>
      </w:r>
      <w:proofErr w:type="spellStart"/>
      <w:r w:rsidRPr="00863827">
        <w:rPr>
          <w:sz w:val="24"/>
          <w:szCs w:val="24"/>
          <w:lang w:val="pt-BR"/>
        </w:rPr>
        <w:t>Linehan</w:t>
      </w:r>
      <w:proofErr w:type="spellEnd"/>
      <w:r w:rsidRPr="00863827">
        <w:rPr>
          <w:sz w:val="24"/>
          <w:szCs w:val="24"/>
          <w:lang w:val="pt-BR"/>
        </w:rPr>
        <w:t xml:space="preserve"> Institute. Formação em Terapia de Aceitação E Compromisso e Terapia Analítica Funcional. É sócio da </w:t>
      </w:r>
      <w:proofErr w:type="spellStart"/>
      <w:r w:rsidRPr="00863827">
        <w:rPr>
          <w:sz w:val="24"/>
          <w:szCs w:val="24"/>
          <w:lang w:val="pt-BR"/>
        </w:rPr>
        <w:t>Ello</w:t>
      </w:r>
      <w:proofErr w:type="spellEnd"/>
      <w:r w:rsidRPr="00863827">
        <w:rPr>
          <w:sz w:val="24"/>
          <w:szCs w:val="24"/>
          <w:lang w:val="pt-BR"/>
        </w:rPr>
        <w:t>: Núcleo de Psicologia e Ciências do Comportamento. É fundador e diretor geral do Portal Comporte-se: Psicologia e Análise do Comportamento, onde também coordena a equipe de colunistas de Terapia Comportamental Dialética. É sócio afiliado da Associação Brasileira de Análise do Comportamento (</w:t>
      </w:r>
      <w:proofErr w:type="spellStart"/>
      <w:r w:rsidRPr="00863827">
        <w:rPr>
          <w:sz w:val="24"/>
          <w:szCs w:val="24"/>
          <w:lang w:val="pt-BR"/>
        </w:rPr>
        <w:t>ACBr</w:t>
      </w:r>
      <w:proofErr w:type="spellEnd"/>
      <w:r w:rsidRPr="00863827">
        <w:rPr>
          <w:sz w:val="24"/>
          <w:szCs w:val="24"/>
          <w:lang w:val="pt-BR"/>
        </w:rPr>
        <w:t>).</w:t>
      </w:r>
    </w:p>
    <w:p w14:paraId="4F0F8131" w14:textId="77777777" w:rsidR="000070D3" w:rsidRPr="00863827" w:rsidRDefault="000070D3" w:rsidP="000070D3">
      <w:pPr>
        <w:spacing w:line="276" w:lineRule="auto"/>
        <w:jc w:val="both"/>
        <w:rPr>
          <w:sz w:val="24"/>
          <w:szCs w:val="24"/>
          <w:lang w:val="pt-BR"/>
        </w:rPr>
      </w:pPr>
    </w:p>
    <w:sectPr w:rsidR="000070D3" w:rsidRPr="00863827" w:rsidSect="009D68F1">
      <w:headerReference w:type="default" r:id="rId8"/>
      <w:footerReference w:type="default" r:id="rId9"/>
      <w:type w:val="continuous"/>
      <w:pgSz w:w="12240" w:h="15840" w:code="1"/>
      <w:pgMar w:top="1660" w:right="720" w:bottom="1440" w:left="720" w:header="634" w:footer="499" w:gutter="0"/>
      <w:cols w:space="720" w:equalWidth="0">
        <w:col w:w="10368"/>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8D7C" w14:textId="77777777" w:rsidR="007F6087" w:rsidRDefault="007F6087" w:rsidP="0047164B">
      <w:r>
        <w:separator/>
      </w:r>
    </w:p>
  </w:endnote>
  <w:endnote w:type="continuationSeparator" w:id="0">
    <w:p w14:paraId="66C86516" w14:textId="77777777" w:rsidR="007F6087" w:rsidRDefault="007F6087" w:rsidP="0047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6E2A" w14:textId="77777777" w:rsidR="009C7075" w:rsidRDefault="002E25C5">
    <w:pPr>
      <w:pStyle w:val="Rodap"/>
    </w:pPr>
    <w:r>
      <w:rPr>
        <w:noProof/>
      </w:rPr>
      <w:pict w14:anchorId="5967C954">
        <v:group id="_x0000_s2049" alt="" style="position:absolute;margin-left:-4.5pt;margin-top:-26.35pt;width:554.25pt;height:41.85pt;z-index:251656704" coordorigin="630,14720" coordsize="11085,837">
          <v:rect id="Rectangle 15" o:spid="_x0000_s2050" style="position:absolute;left:630;top:14720;width:11085;height:828;visibility:visible;mso-width-relative:margin;mso-height-relative:margin;v-text-anchor:middle" fillcolor="#003f7e" stroked="f" strokeweight="2pt"/>
          <v:shapetype id="_x0000_t202" coordsize="21600,21600" o:spt="202" path="m,l,21600r21600,l21600,xe">
            <v:stroke joinstyle="miter"/>
            <v:path gradientshapeok="t" o:connecttype="rect"/>
          </v:shapetype>
          <v:shape id="Text Box 2" o:spid="_x0000_s2051" type="#_x0000_t202" style="position:absolute;left:1348;top:14782;width:9542;height:775;visibility:visible;mso-position-horizontal:center;mso-position-horizontal-relative:margin;mso-width-relative:margin;mso-height-relative:margin" filled="f" stroked="f">
            <v:textbox style="mso-next-textbox:#Text Box 2">
              <w:txbxContent>
                <w:p w14:paraId="7DA370C8" w14:textId="77777777" w:rsidR="009D68F1" w:rsidRPr="009D68F1" w:rsidRDefault="009D68F1" w:rsidP="009D68F1">
                  <w:pPr>
                    <w:spacing w:line="276" w:lineRule="auto"/>
                    <w:jc w:val="center"/>
                    <w:rPr>
                      <w:color w:val="FFFFFF"/>
                      <w:sz w:val="22"/>
                      <w:lang w:val="pt-BR"/>
                    </w:rPr>
                  </w:pPr>
                  <w:r w:rsidRPr="009D68F1">
                    <w:rPr>
                      <w:color w:val="FFFFFF"/>
                      <w:sz w:val="22"/>
                      <w:lang w:val="pt-BR"/>
                    </w:rPr>
                    <w:t>ALAMEDA SANTOS, 211, CONJUNTO 911 | CERQUEIRA CÉSAR - SÃO PAULO/SP | CEP: 01418-100</w:t>
                  </w:r>
                </w:p>
                <w:p w14:paraId="022A9DA0" w14:textId="77777777" w:rsidR="009C7075" w:rsidRPr="009D1B3A" w:rsidRDefault="009D68F1" w:rsidP="009D68F1">
                  <w:pPr>
                    <w:spacing w:line="276" w:lineRule="auto"/>
                    <w:jc w:val="center"/>
                    <w:rPr>
                      <w:rStyle w:val="Hyperlink"/>
                      <w:b/>
                      <w:color w:val="FFFFFF"/>
                      <w:sz w:val="22"/>
                    </w:rPr>
                  </w:pPr>
                  <w:r w:rsidRPr="009D68F1">
                    <w:rPr>
                      <w:color w:val="FFFFFF"/>
                      <w:sz w:val="22"/>
                    </w:rPr>
                    <w:t>CNPJ: 26.256.895</w:t>
                  </w:r>
                  <w:proofErr w:type="gramStart"/>
                  <w:r w:rsidRPr="009D68F1">
                    <w:rPr>
                      <w:color w:val="FFFFFF"/>
                      <w:sz w:val="22"/>
                    </w:rPr>
                    <w:t>|  WWW.DBTBRASIL.COM</w:t>
                  </w:r>
                  <w:proofErr w:type="gramEnd"/>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F5C4" w14:textId="77777777" w:rsidR="007F6087" w:rsidRDefault="007F6087" w:rsidP="0047164B">
      <w:r>
        <w:separator/>
      </w:r>
    </w:p>
  </w:footnote>
  <w:footnote w:type="continuationSeparator" w:id="0">
    <w:p w14:paraId="113121EE" w14:textId="77777777" w:rsidR="007F6087" w:rsidRDefault="007F6087" w:rsidP="0047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C2AA" w14:textId="77777777" w:rsidR="009C7075" w:rsidRDefault="009D68F1">
    <w:pPr>
      <w:pStyle w:val="Cabealho"/>
    </w:pPr>
    <w:r>
      <w:rPr>
        <w:noProof/>
      </w:rPr>
      <w:pict w14:anchorId="37C23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pt;margin-top:-19.9pt;width:64.35pt;height:66.65pt;z-index:-251657728" wrapcoords="-240 0 -240 21368 21600 21368 21600 0 -240 0">
          <v:imagedata r:id="rId1" o:title="Capturar"/>
          <w10:wrap type="tight"/>
        </v:shape>
      </w:pict>
    </w:r>
    <w:r>
      <w:rPr>
        <w:noProof/>
      </w:rPr>
      <w:pict w14:anchorId="30A8743E">
        <v:shape id="_x0000_s2052" type="#_x0000_t75" alt="Btech-logo-2014-clear" style="position:absolute;margin-left:390.2pt;margin-top:3.3pt;width:2in;height:28.5pt;z-index:251657728;mso-wrap-edited:f">
          <v:imagedata r:id="rId2" o:title="Btech-logo-2014-clear"/>
          <w10:wrap type="square"/>
        </v:shape>
      </w:pict>
    </w:r>
    <w:r w:rsidR="0084793F">
      <w:pict w14:anchorId="49804870">
        <v:shape id="_x0000_i1025" type="#_x0000_t75" style="width:24pt;height:24pt">
          <v:imagedata croptop="-65520f" cropbottom="65520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58E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60CEC"/>
    <w:multiLevelType w:val="hybridMultilevel"/>
    <w:tmpl w:val="C2745218"/>
    <w:lvl w:ilvl="0" w:tplc="E69206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540"/>
    <w:multiLevelType w:val="hybridMultilevel"/>
    <w:tmpl w:val="843EDBEA"/>
    <w:lvl w:ilvl="0" w:tplc="E6920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108D"/>
    <w:multiLevelType w:val="hybridMultilevel"/>
    <w:tmpl w:val="5EBE3518"/>
    <w:lvl w:ilvl="0" w:tplc="E6920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25C9"/>
    <w:multiLevelType w:val="hybridMultilevel"/>
    <w:tmpl w:val="A6B63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CBA3AAB"/>
    <w:multiLevelType w:val="hybridMultilevel"/>
    <w:tmpl w:val="05841D3A"/>
    <w:lvl w:ilvl="0" w:tplc="E69206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92547"/>
    <w:multiLevelType w:val="hybridMultilevel"/>
    <w:tmpl w:val="A5ECB980"/>
    <w:lvl w:ilvl="0" w:tplc="E6920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F04F9"/>
    <w:multiLevelType w:val="hybridMultilevel"/>
    <w:tmpl w:val="E87EAC02"/>
    <w:lvl w:ilvl="0" w:tplc="E6920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0120"/>
    <w:multiLevelType w:val="hybridMultilevel"/>
    <w:tmpl w:val="A62ED7CC"/>
    <w:lvl w:ilvl="0" w:tplc="E6920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915B7"/>
    <w:multiLevelType w:val="hybridMultilevel"/>
    <w:tmpl w:val="7A06AAC6"/>
    <w:lvl w:ilvl="0" w:tplc="D2CA23B8">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C154D"/>
    <w:multiLevelType w:val="hybridMultilevel"/>
    <w:tmpl w:val="DC566E1E"/>
    <w:lvl w:ilvl="0" w:tplc="433A7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3212E"/>
    <w:multiLevelType w:val="hybridMultilevel"/>
    <w:tmpl w:val="3BDCE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172656"/>
    <w:multiLevelType w:val="hybridMultilevel"/>
    <w:tmpl w:val="F16C4972"/>
    <w:lvl w:ilvl="0" w:tplc="E6920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A7C77"/>
    <w:multiLevelType w:val="hybridMultilevel"/>
    <w:tmpl w:val="5DA2A0AC"/>
    <w:lvl w:ilvl="0" w:tplc="E69206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F18C7"/>
    <w:multiLevelType w:val="hybridMultilevel"/>
    <w:tmpl w:val="8F4E5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F6E9C"/>
    <w:multiLevelType w:val="hybridMultilevel"/>
    <w:tmpl w:val="3E66375A"/>
    <w:lvl w:ilvl="0" w:tplc="E6920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2358D"/>
    <w:multiLevelType w:val="hybridMultilevel"/>
    <w:tmpl w:val="334EBC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B72242F"/>
    <w:multiLevelType w:val="hybridMultilevel"/>
    <w:tmpl w:val="8B34BE68"/>
    <w:lvl w:ilvl="0" w:tplc="E6920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A7AEA"/>
    <w:multiLevelType w:val="hybridMultilevel"/>
    <w:tmpl w:val="1CAC4794"/>
    <w:lvl w:ilvl="0" w:tplc="D2CA23B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6003F"/>
    <w:multiLevelType w:val="hybridMultilevel"/>
    <w:tmpl w:val="5B3CA8EC"/>
    <w:lvl w:ilvl="0" w:tplc="E6920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06217"/>
    <w:multiLevelType w:val="hybridMultilevel"/>
    <w:tmpl w:val="8F90F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ADE488F"/>
    <w:multiLevelType w:val="multilevel"/>
    <w:tmpl w:val="AAA6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D55AC5"/>
    <w:multiLevelType w:val="hybridMultilevel"/>
    <w:tmpl w:val="E12CF670"/>
    <w:lvl w:ilvl="0" w:tplc="E6920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D0BAD"/>
    <w:multiLevelType w:val="hybridMultilevel"/>
    <w:tmpl w:val="3B08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93311"/>
    <w:multiLevelType w:val="hybridMultilevel"/>
    <w:tmpl w:val="39DE48B4"/>
    <w:lvl w:ilvl="0" w:tplc="D2CA23B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D11C8"/>
    <w:multiLevelType w:val="hybridMultilevel"/>
    <w:tmpl w:val="92400518"/>
    <w:lvl w:ilvl="0" w:tplc="433A763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D1088E"/>
    <w:multiLevelType w:val="hybridMultilevel"/>
    <w:tmpl w:val="E2BE225C"/>
    <w:lvl w:ilvl="0" w:tplc="E69206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8"/>
  </w:num>
  <w:num w:numId="4">
    <w:abstractNumId w:val="9"/>
  </w:num>
  <w:num w:numId="5">
    <w:abstractNumId w:val="24"/>
  </w:num>
  <w:num w:numId="6">
    <w:abstractNumId w:val="5"/>
  </w:num>
  <w:num w:numId="7">
    <w:abstractNumId w:val="26"/>
  </w:num>
  <w:num w:numId="8">
    <w:abstractNumId w:val="15"/>
  </w:num>
  <w:num w:numId="9">
    <w:abstractNumId w:val="12"/>
  </w:num>
  <w:num w:numId="10">
    <w:abstractNumId w:val="7"/>
  </w:num>
  <w:num w:numId="11">
    <w:abstractNumId w:val="3"/>
  </w:num>
  <w:num w:numId="12">
    <w:abstractNumId w:val="2"/>
  </w:num>
  <w:num w:numId="13">
    <w:abstractNumId w:val="19"/>
  </w:num>
  <w:num w:numId="14">
    <w:abstractNumId w:val="22"/>
  </w:num>
  <w:num w:numId="15">
    <w:abstractNumId w:val="1"/>
  </w:num>
  <w:num w:numId="16">
    <w:abstractNumId w:val="8"/>
  </w:num>
  <w:num w:numId="17">
    <w:abstractNumId w:val="17"/>
  </w:num>
  <w:num w:numId="18">
    <w:abstractNumId w:val="6"/>
  </w:num>
  <w:num w:numId="19">
    <w:abstractNumId w:val="13"/>
  </w:num>
  <w:num w:numId="20">
    <w:abstractNumId w:val="14"/>
  </w:num>
  <w:num w:numId="21">
    <w:abstractNumId w:val="0"/>
  </w:num>
  <w:num w:numId="22">
    <w:abstractNumId w:val="23"/>
  </w:num>
  <w:num w:numId="23">
    <w:abstractNumId w:val="21"/>
  </w:num>
  <w:num w:numId="24">
    <w:abstractNumId w:val="20"/>
  </w:num>
  <w:num w:numId="25">
    <w:abstractNumId w:val="11"/>
  </w:num>
  <w:num w:numId="26">
    <w:abstractNumId w:val="16"/>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922"/>
    <w:rsid w:val="000025A0"/>
    <w:rsid w:val="000064AC"/>
    <w:rsid w:val="000070D3"/>
    <w:rsid w:val="00007779"/>
    <w:rsid w:val="00010C02"/>
    <w:rsid w:val="00011146"/>
    <w:rsid w:val="00020D01"/>
    <w:rsid w:val="00020ED1"/>
    <w:rsid w:val="00021B41"/>
    <w:rsid w:val="0002604E"/>
    <w:rsid w:val="00026F00"/>
    <w:rsid w:val="00027839"/>
    <w:rsid w:val="000313F6"/>
    <w:rsid w:val="0004202B"/>
    <w:rsid w:val="00043F97"/>
    <w:rsid w:val="00044A24"/>
    <w:rsid w:val="00046254"/>
    <w:rsid w:val="0004677A"/>
    <w:rsid w:val="000513C9"/>
    <w:rsid w:val="00052123"/>
    <w:rsid w:val="00054F92"/>
    <w:rsid w:val="00061217"/>
    <w:rsid w:val="00061959"/>
    <w:rsid w:val="00062A3A"/>
    <w:rsid w:val="00070306"/>
    <w:rsid w:val="00070E4F"/>
    <w:rsid w:val="0007203D"/>
    <w:rsid w:val="00073EB1"/>
    <w:rsid w:val="00077068"/>
    <w:rsid w:val="0007724D"/>
    <w:rsid w:val="00080D7D"/>
    <w:rsid w:val="000818E2"/>
    <w:rsid w:val="00087FC7"/>
    <w:rsid w:val="000905F3"/>
    <w:rsid w:val="0009081F"/>
    <w:rsid w:val="00092D5A"/>
    <w:rsid w:val="00095A59"/>
    <w:rsid w:val="00095E4B"/>
    <w:rsid w:val="000A5629"/>
    <w:rsid w:val="000A758F"/>
    <w:rsid w:val="000B25A2"/>
    <w:rsid w:val="000B2A85"/>
    <w:rsid w:val="000B5095"/>
    <w:rsid w:val="000B5DE6"/>
    <w:rsid w:val="000B6DA4"/>
    <w:rsid w:val="000C126C"/>
    <w:rsid w:val="000C5A67"/>
    <w:rsid w:val="000C5F56"/>
    <w:rsid w:val="000C72BF"/>
    <w:rsid w:val="000C7E0C"/>
    <w:rsid w:val="000D08E2"/>
    <w:rsid w:val="000D7DBA"/>
    <w:rsid w:val="000E44AB"/>
    <w:rsid w:val="000E6AFC"/>
    <w:rsid w:val="000E76AA"/>
    <w:rsid w:val="000F075F"/>
    <w:rsid w:val="000F3A5F"/>
    <w:rsid w:val="000F5D2D"/>
    <w:rsid w:val="000F6476"/>
    <w:rsid w:val="00101E0D"/>
    <w:rsid w:val="001025EE"/>
    <w:rsid w:val="00104C2D"/>
    <w:rsid w:val="00106679"/>
    <w:rsid w:val="001075F0"/>
    <w:rsid w:val="00126B21"/>
    <w:rsid w:val="00126B8F"/>
    <w:rsid w:val="0012744D"/>
    <w:rsid w:val="001279E2"/>
    <w:rsid w:val="00127EFF"/>
    <w:rsid w:val="00134130"/>
    <w:rsid w:val="001346FE"/>
    <w:rsid w:val="00144A48"/>
    <w:rsid w:val="00145C2E"/>
    <w:rsid w:val="0014623F"/>
    <w:rsid w:val="0015050E"/>
    <w:rsid w:val="00152261"/>
    <w:rsid w:val="00152855"/>
    <w:rsid w:val="001546AC"/>
    <w:rsid w:val="00155FE9"/>
    <w:rsid w:val="00156023"/>
    <w:rsid w:val="00160C92"/>
    <w:rsid w:val="00163430"/>
    <w:rsid w:val="00164CBE"/>
    <w:rsid w:val="00165DAD"/>
    <w:rsid w:val="001759FA"/>
    <w:rsid w:val="00175B30"/>
    <w:rsid w:val="0018015E"/>
    <w:rsid w:val="001835C9"/>
    <w:rsid w:val="00183F15"/>
    <w:rsid w:val="00184F0B"/>
    <w:rsid w:val="001859CA"/>
    <w:rsid w:val="00186209"/>
    <w:rsid w:val="00186EF6"/>
    <w:rsid w:val="00187A11"/>
    <w:rsid w:val="00190C1A"/>
    <w:rsid w:val="00190CFB"/>
    <w:rsid w:val="00190D89"/>
    <w:rsid w:val="00191930"/>
    <w:rsid w:val="00193A1A"/>
    <w:rsid w:val="00193AC6"/>
    <w:rsid w:val="00196435"/>
    <w:rsid w:val="00196E4A"/>
    <w:rsid w:val="00197106"/>
    <w:rsid w:val="001A01F2"/>
    <w:rsid w:val="001A0395"/>
    <w:rsid w:val="001A0F30"/>
    <w:rsid w:val="001A541A"/>
    <w:rsid w:val="001A64A8"/>
    <w:rsid w:val="001B0CC8"/>
    <w:rsid w:val="001B120E"/>
    <w:rsid w:val="001B17BB"/>
    <w:rsid w:val="001B4054"/>
    <w:rsid w:val="001B5065"/>
    <w:rsid w:val="001B6872"/>
    <w:rsid w:val="001B6E52"/>
    <w:rsid w:val="001B71F1"/>
    <w:rsid w:val="001C0F5F"/>
    <w:rsid w:val="001C0F81"/>
    <w:rsid w:val="001C298B"/>
    <w:rsid w:val="001C341D"/>
    <w:rsid w:val="001C5E6E"/>
    <w:rsid w:val="001C7769"/>
    <w:rsid w:val="001D012D"/>
    <w:rsid w:val="001D1C67"/>
    <w:rsid w:val="001D41AF"/>
    <w:rsid w:val="001D43C5"/>
    <w:rsid w:val="001D4A8C"/>
    <w:rsid w:val="001D5F14"/>
    <w:rsid w:val="001D6FF3"/>
    <w:rsid w:val="001D7061"/>
    <w:rsid w:val="001E1EFE"/>
    <w:rsid w:val="001E2836"/>
    <w:rsid w:val="001E40EE"/>
    <w:rsid w:val="001F15CD"/>
    <w:rsid w:val="001F55F0"/>
    <w:rsid w:val="001F6231"/>
    <w:rsid w:val="001F7A4A"/>
    <w:rsid w:val="00201DD4"/>
    <w:rsid w:val="002033B4"/>
    <w:rsid w:val="002035BE"/>
    <w:rsid w:val="00206215"/>
    <w:rsid w:val="002117B0"/>
    <w:rsid w:val="00211DAA"/>
    <w:rsid w:val="0021219C"/>
    <w:rsid w:val="002156DB"/>
    <w:rsid w:val="00216987"/>
    <w:rsid w:val="00217088"/>
    <w:rsid w:val="0022158A"/>
    <w:rsid w:val="0022551E"/>
    <w:rsid w:val="00226D67"/>
    <w:rsid w:val="002308EC"/>
    <w:rsid w:val="00232D2F"/>
    <w:rsid w:val="002337DD"/>
    <w:rsid w:val="002364CC"/>
    <w:rsid w:val="00241ED7"/>
    <w:rsid w:val="00246232"/>
    <w:rsid w:val="00246812"/>
    <w:rsid w:val="00253B0C"/>
    <w:rsid w:val="00255D45"/>
    <w:rsid w:val="0025763E"/>
    <w:rsid w:val="002602A4"/>
    <w:rsid w:val="0026221D"/>
    <w:rsid w:val="00265CA5"/>
    <w:rsid w:val="002677F8"/>
    <w:rsid w:val="00275565"/>
    <w:rsid w:val="00275734"/>
    <w:rsid w:val="002777DC"/>
    <w:rsid w:val="002818AE"/>
    <w:rsid w:val="00285D28"/>
    <w:rsid w:val="00285ED2"/>
    <w:rsid w:val="00286FD4"/>
    <w:rsid w:val="0028747E"/>
    <w:rsid w:val="00291C14"/>
    <w:rsid w:val="00293D8F"/>
    <w:rsid w:val="002954BF"/>
    <w:rsid w:val="00295565"/>
    <w:rsid w:val="002A7B16"/>
    <w:rsid w:val="002B2EAD"/>
    <w:rsid w:val="002B5661"/>
    <w:rsid w:val="002C1FA6"/>
    <w:rsid w:val="002C4427"/>
    <w:rsid w:val="002C49BF"/>
    <w:rsid w:val="002C4EC6"/>
    <w:rsid w:val="002C61F9"/>
    <w:rsid w:val="002D0577"/>
    <w:rsid w:val="002D1603"/>
    <w:rsid w:val="002D5076"/>
    <w:rsid w:val="002D5A0C"/>
    <w:rsid w:val="002D5A78"/>
    <w:rsid w:val="002E2316"/>
    <w:rsid w:val="002E25C5"/>
    <w:rsid w:val="002E428B"/>
    <w:rsid w:val="002E673B"/>
    <w:rsid w:val="002E6B30"/>
    <w:rsid w:val="002E70DA"/>
    <w:rsid w:val="002E7371"/>
    <w:rsid w:val="002F05B3"/>
    <w:rsid w:val="002F618D"/>
    <w:rsid w:val="002F6792"/>
    <w:rsid w:val="002F7178"/>
    <w:rsid w:val="00301D5F"/>
    <w:rsid w:val="00301D6B"/>
    <w:rsid w:val="003042FD"/>
    <w:rsid w:val="00304FE3"/>
    <w:rsid w:val="0030544D"/>
    <w:rsid w:val="00306DB3"/>
    <w:rsid w:val="00307B06"/>
    <w:rsid w:val="003102FB"/>
    <w:rsid w:val="00311500"/>
    <w:rsid w:val="00311694"/>
    <w:rsid w:val="00311E70"/>
    <w:rsid w:val="00312B41"/>
    <w:rsid w:val="00316228"/>
    <w:rsid w:val="0032120A"/>
    <w:rsid w:val="003222C7"/>
    <w:rsid w:val="003242FF"/>
    <w:rsid w:val="003249D8"/>
    <w:rsid w:val="0032563A"/>
    <w:rsid w:val="00326E46"/>
    <w:rsid w:val="00326E61"/>
    <w:rsid w:val="00327BC8"/>
    <w:rsid w:val="0033271A"/>
    <w:rsid w:val="003331C5"/>
    <w:rsid w:val="0033520B"/>
    <w:rsid w:val="003376AC"/>
    <w:rsid w:val="00337ADC"/>
    <w:rsid w:val="00344D4B"/>
    <w:rsid w:val="00351205"/>
    <w:rsid w:val="0035159B"/>
    <w:rsid w:val="00352DF4"/>
    <w:rsid w:val="0035363F"/>
    <w:rsid w:val="003540A7"/>
    <w:rsid w:val="0035511A"/>
    <w:rsid w:val="00360254"/>
    <w:rsid w:val="003603BE"/>
    <w:rsid w:val="00362AF1"/>
    <w:rsid w:val="00370DCA"/>
    <w:rsid w:val="00371DF8"/>
    <w:rsid w:val="00376F27"/>
    <w:rsid w:val="00377B2F"/>
    <w:rsid w:val="00384ECC"/>
    <w:rsid w:val="003855FD"/>
    <w:rsid w:val="00386311"/>
    <w:rsid w:val="00390DE0"/>
    <w:rsid w:val="00390F92"/>
    <w:rsid w:val="00391CA6"/>
    <w:rsid w:val="00393755"/>
    <w:rsid w:val="003A13D8"/>
    <w:rsid w:val="003A4735"/>
    <w:rsid w:val="003A53E9"/>
    <w:rsid w:val="003A5C02"/>
    <w:rsid w:val="003B0644"/>
    <w:rsid w:val="003B14FA"/>
    <w:rsid w:val="003B1A34"/>
    <w:rsid w:val="003B2C95"/>
    <w:rsid w:val="003B3F1D"/>
    <w:rsid w:val="003B54A5"/>
    <w:rsid w:val="003B624C"/>
    <w:rsid w:val="003D06A2"/>
    <w:rsid w:val="003D2071"/>
    <w:rsid w:val="003D22C1"/>
    <w:rsid w:val="003D2310"/>
    <w:rsid w:val="003D51AD"/>
    <w:rsid w:val="003D7539"/>
    <w:rsid w:val="003D76FA"/>
    <w:rsid w:val="003E0048"/>
    <w:rsid w:val="003E0B30"/>
    <w:rsid w:val="003E48F7"/>
    <w:rsid w:val="003E6E18"/>
    <w:rsid w:val="003E6E69"/>
    <w:rsid w:val="003E6E7D"/>
    <w:rsid w:val="003F1275"/>
    <w:rsid w:val="003F561D"/>
    <w:rsid w:val="003F705C"/>
    <w:rsid w:val="003F7AA7"/>
    <w:rsid w:val="00400011"/>
    <w:rsid w:val="00400605"/>
    <w:rsid w:val="0040112D"/>
    <w:rsid w:val="00402993"/>
    <w:rsid w:val="00402F64"/>
    <w:rsid w:val="00403FF2"/>
    <w:rsid w:val="00404557"/>
    <w:rsid w:val="00405659"/>
    <w:rsid w:val="00412865"/>
    <w:rsid w:val="00412C96"/>
    <w:rsid w:val="004168C4"/>
    <w:rsid w:val="00421921"/>
    <w:rsid w:val="004243AE"/>
    <w:rsid w:val="00426C60"/>
    <w:rsid w:val="004304EC"/>
    <w:rsid w:val="00431F54"/>
    <w:rsid w:val="00433AF7"/>
    <w:rsid w:val="0043426A"/>
    <w:rsid w:val="00436433"/>
    <w:rsid w:val="004405F4"/>
    <w:rsid w:val="00441B4B"/>
    <w:rsid w:val="0044446C"/>
    <w:rsid w:val="00444C97"/>
    <w:rsid w:val="0044694C"/>
    <w:rsid w:val="0045381D"/>
    <w:rsid w:val="0045397A"/>
    <w:rsid w:val="00454F48"/>
    <w:rsid w:val="00457DDD"/>
    <w:rsid w:val="0046036A"/>
    <w:rsid w:val="004605BF"/>
    <w:rsid w:val="0046324E"/>
    <w:rsid w:val="004649B0"/>
    <w:rsid w:val="0046630C"/>
    <w:rsid w:val="004715F6"/>
    <w:rsid w:val="0047164B"/>
    <w:rsid w:val="00477A03"/>
    <w:rsid w:val="00483656"/>
    <w:rsid w:val="00492BF8"/>
    <w:rsid w:val="00493608"/>
    <w:rsid w:val="00495099"/>
    <w:rsid w:val="0049586F"/>
    <w:rsid w:val="0049625D"/>
    <w:rsid w:val="004A11B9"/>
    <w:rsid w:val="004A1DF3"/>
    <w:rsid w:val="004A291C"/>
    <w:rsid w:val="004A2CEF"/>
    <w:rsid w:val="004A456E"/>
    <w:rsid w:val="004A6D16"/>
    <w:rsid w:val="004B0513"/>
    <w:rsid w:val="004B1E6E"/>
    <w:rsid w:val="004B31D4"/>
    <w:rsid w:val="004B499A"/>
    <w:rsid w:val="004C0813"/>
    <w:rsid w:val="004C18C7"/>
    <w:rsid w:val="004C1F82"/>
    <w:rsid w:val="004C29EE"/>
    <w:rsid w:val="004C5B42"/>
    <w:rsid w:val="004D27E4"/>
    <w:rsid w:val="004D325A"/>
    <w:rsid w:val="004E2D82"/>
    <w:rsid w:val="004E34ED"/>
    <w:rsid w:val="004E432C"/>
    <w:rsid w:val="004E5734"/>
    <w:rsid w:val="004E759B"/>
    <w:rsid w:val="004F2655"/>
    <w:rsid w:val="004F3AFE"/>
    <w:rsid w:val="004F47C5"/>
    <w:rsid w:val="00500E3F"/>
    <w:rsid w:val="00506E63"/>
    <w:rsid w:val="00513E50"/>
    <w:rsid w:val="00522019"/>
    <w:rsid w:val="00524B53"/>
    <w:rsid w:val="00524B69"/>
    <w:rsid w:val="0052522D"/>
    <w:rsid w:val="00525F2D"/>
    <w:rsid w:val="00527FD9"/>
    <w:rsid w:val="00534765"/>
    <w:rsid w:val="00540B5E"/>
    <w:rsid w:val="00542A4C"/>
    <w:rsid w:val="00544416"/>
    <w:rsid w:val="00545323"/>
    <w:rsid w:val="00550E0E"/>
    <w:rsid w:val="005564A8"/>
    <w:rsid w:val="00560509"/>
    <w:rsid w:val="005618B2"/>
    <w:rsid w:val="00562DE7"/>
    <w:rsid w:val="00564806"/>
    <w:rsid w:val="005664BB"/>
    <w:rsid w:val="005753EE"/>
    <w:rsid w:val="00575F86"/>
    <w:rsid w:val="00580788"/>
    <w:rsid w:val="0058099B"/>
    <w:rsid w:val="005812F8"/>
    <w:rsid w:val="005839DD"/>
    <w:rsid w:val="005840E0"/>
    <w:rsid w:val="005911DA"/>
    <w:rsid w:val="00592234"/>
    <w:rsid w:val="005946DA"/>
    <w:rsid w:val="00594B80"/>
    <w:rsid w:val="00597940"/>
    <w:rsid w:val="00597BD5"/>
    <w:rsid w:val="005A0C2A"/>
    <w:rsid w:val="005A12D5"/>
    <w:rsid w:val="005A49F4"/>
    <w:rsid w:val="005A710E"/>
    <w:rsid w:val="005A713E"/>
    <w:rsid w:val="005A737E"/>
    <w:rsid w:val="005C0057"/>
    <w:rsid w:val="005C17E2"/>
    <w:rsid w:val="005C1FCA"/>
    <w:rsid w:val="005C3455"/>
    <w:rsid w:val="005C483E"/>
    <w:rsid w:val="005C74B4"/>
    <w:rsid w:val="005C76E0"/>
    <w:rsid w:val="005D1B7B"/>
    <w:rsid w:val="005D27A4"/>
    <w:rsid w:val="005E060E"/>
    <w:rsid w:val="005E107E"/>
    <w:rsid w:val="005E3579"/>
    <w:rsid w:val="005E46A1"/>
    <w:rsid w:val="005E4BBC"/>
    <w:rsid w:val="005F08EC"/>
    <w:rsid w:val="005F22FE"/>
    <w:rsid w:val="00601E4C"/>
    <w:rsid w:val="006032BB"/>
    <w:rsid w:val="0060359C"/>
    <w:rsid w:val="00612835"/>
    <w:rsid w:val="00613B87"/>
    <w:rsid w:val="00617299"/>
    <w:rsid w:val="00623414"/>
    <w:rsid w:val="00623887"/>
    <w:rsid w:val="00623B03"/>
    <w:rsid w:val="00623F31"/>
    <w:rsid w:val="00625429"/>
    <w:rsid w:val="00626A5F"/>
    <w:rsid w:val="006274BB"/>
    <w:rsid w:val="00627CED"/>
    <w:rsid w:val="00627E0C"/>
    <w:rsid w:val="0063144F"/>
    <w:rsid w:val="0063212B"/>
    <w:rsid w:val="00632956"/>
    <w:rsid w:val="00636AC5"/>
    <w:rsid w:val="006372B4"/>
    <w:rsid w:val="006379B6"/>
    <w:rsid w:val="00640510"/>
    <w:rsid w:val="006415B8"/>
    <w:rsid w:val="0064161C"/>
    <w:rsid w:val="006458D9"/>
    <w:rsid w:val="00645ACC"/>
    <w:rsid w:val="00646093"/>
    <w:rsid w:val="00646C22"/>
    <w:rsid w:val="006471E3"/>
    <w:rsid w:val="0065074A"/>
    <w:rsid w:val="00650E00"/>
    <w:rsid w:val="006512B9"/>
    <w:rsid w:val="00656D26"/>
    <w:rsid w:val="00657519"/>
    <w:rsid w:val="00667CA2"/>
    <w:rsid w:val="00670AF3"/>
    <w:rsid w:val="00672034"/>
    <w:rsid w:val="006722D3"/>
    <w:rsid w:val="00676B4D"/>
    <w:rsid w:val="0067745B"/>
    <w:rsid w:val="00677A91"/>
    <w:rsid w:val="00677DBF"/>
    <w:rsid w:val="00680084"/>
    <w:rsid w:val="00681EC7"/>
    <w:rsid w:val="006844E1"/>
    <w:rsid w:val="006855A1"/>
    <w:rsid w:val="00687686"/>
    <w:rsid w:val="00690A86"/>
    <w:rsid w:val="00692930"/>
    <w:rsid w:val="006A2F81"/>
    <w:rsid w:val="006A5122"/>
    <w:rsid w:val="006A67BC"/>
    <w:rsid w:val="006A7571"/>
    <w:rsid w:val="006B0B71"/>
    <w:rsid w:val="006B15E6"/>
    <w:rsid w:val="006B5E1E"/>
    <w:rsid w:val="006C15E8"/>
    <w:rsid w:val="006C1DE3"/>
    <w:rsid w:val="006C4BD8"/>
    <w:rsid w:val="006C553F"/>
    <w:rsid w:val="006C6202"/>
    <w:rsid w:val="006C65F7"/>
    <w:rsid w:val="006C6E28"/>
    <w:rsid w:val="006C71FD"/>
    <w:rsid w:val="006C7A89"/>
    <w:rsid w:val="006D2A9A"/>
    <w:rsid w:val="006D4B29"/>
    <w:rsid w:val="006D4D6C"/>
    <w:rsid w:val="006D631C"/>
    <w:rsid w:val="006D6C2B"/>
    <w:rsid w:val="006F1906"/>
    <w:rsid w:val="006F1F0A"/>
    <w:rsid w:val="006F22E4"/>
    <w:rsid w:val="006F24D5"/>
    <w:rsid w:val="006F6C05"/>
    <w:rsid w:val="00704E36"/>
    <w:rsid w:val="0071249D"/>
    <w:rsid w:val="00712D5B"/>
    <w:rsid w:val="00712F38"/>
    <w:rsid w:val="0071747C"/>
    <w:rsid w:val="007175E2"/>
    <w:rsid w:val="0072307A"/>
    <w:rsid w:val="00726074"/>
    <w:rsid w:val="00732A86"/>
    <w:rsid w:val="00737459"/>
    <w:rsid w:val="00741C39"/>
    <w:rsid w:val="0074329E"/>
    <w:rsid w:val="00743B7B"/>
    <w:rsid w:val="00745276"/>
    <w:rsid w:val="00747170"/>
    <w:rsid w:val="007552C3"/>
    <w:rsid w:val="00756267"/>
    <w:rsid w:val="00756B3E"/>
    <w:rsid w:val="007570CF"/>
    <w:rsid w:val="00757580"/>
    <w:rsid w:val="007602FC"/>
    <w:rsid w:val="007604D4"/>
    <w:rsid w:val="0076070B"/>
    <w:rsid w:val="00761766"/>
    <w:rsid w:val="0077047E"/>
    <w:rsid w:val="00772003"/>
    <w:rsid w:val="00775485"/>
    <w:rsid w:val="00777668"/>
    <w:rsid w:val="007816F0"/>
    <w:rsid w:val="00781BAA"/>
    <w:rsid w:val="00784B86"/>
    <w:rsid w:val="0078742E"/>
    <w:rsid w:val="00787E33"/>
    <w:rsid w:val="00791371"/>
    <w:rsid w:val="00791BD8"/>
    <w:rsid w:val="007A18F9"/>
    <w:rsid w:val="007A4F31"/>
    <w:rsid w:val="007B0752"/>
    <w:rsid w:val="007B25DD"/>
    <w:rsid w:val="007B5B14"/>
    <w:rsid w:val="007B67BB"/>
    <w:rsid w:val="007C0352"/>
    <w:rsid w:val="007C0595"/>
    <w:rsid w:val="007C0EF6"/>
    <w:rsid w:val="007C43E4"/>
    <w:rsid w:val="007C479D"/>
    <w:rsid w:val="007C5630"/>
    <w:rsid w:val="007C6C4A"/>
    <w:rsid w:val="007D2481"/>
    <w:rsid w:val="007D36CB"/>
    <w:rsid w:val="007E0018"/>
    <w:rsid w:val="007E0239"/>
    <w:rsid w:val="007E12A5"/>
    <w:rsid w:val="007E4450"/>
    <w:rsid w:val="007E45EC"/>
    <w:rsid w:val="007E597B"/>
    <w:rsid w:val="007E6C4B"/>
    <w:rsid w:val="007E7245"/>
    <w:rsid w:val="007F07FB"/>
    <w:rsid w:val="007F40FA"/>
    <w:rsid w:val="007F5066"/>
    <w:rsid w:val="007F6087"/>
    <w:rsid w:val="00803CD6"/>
    <w:rsid w:val="00807F4E"/>
    <w:rsid w:val="00812C99"/>
    <w:rsid w:val="008141DB"/>
    <w:rsid w:val="008143AA"/>
    <w:rsid w:val="00814564"/>
    <w:rsid w:val="008148C9"/>
    <w:rsid w:val="00815AA4"/>
    <w:rsid w:val="00824CE1"/>
    <w:rsid w:val="0083158B"/>
    <w:rsid w:val="008339F4"/>
    <w:rsid w:val="00834C1F"/>
    <w:rsid w:val="008352C9"/>
    <w:rsid w:val="0084002C"/>
    <w:rsid w:val="00843561"/>
    <w:rsid w:val="00844B7C"/>
    <w:rsid w:val="00845B05"/>
    <w:rsid w:val="00847497"/>
    <w:rsid w:val="0084773C"/>
    <w:rsid w:val="0084793F"/>
    <w:rsid w:val="00847F30"/>
    <w:rsid w:val="008552C4"/>
    <w:rsid w:val="008564EB"/>
    <w:rsid w:val="008570CE"/>
    <w:rsid w:val="0085710D"/>
    <w:rsid w:val="00861C07"/>
    <w:rsid w:val="008630FE"/>
    <w:rsid w:val="00865926"/>
    <w:rsid w:val="00870B80"/>
    <w:rsid w:val="00870DD7"/>
    <w:rsid w:val="00872AA2"/>
    <w:rsid w:val="008746CA"/>
    <w:rsid w:val="0087558D"/>
    <w:rsid w:val="00876142"/>
    <w:rsid w:val="00876DD9"/>
    <w:rsid w:val="00877FF5"/>
    <w:rsid w:val="0088074A"/>
    <w:rsid w:val="008812AB"/>
    <w:rsid w:val="0088154D"/>
    <w:rsid w:val="00881BA4"/>
    <w:rsid w:val="00881F79"/>
    <w:rsid w:val="00883B66"/>
    <w:rsid w:val="00887B57"/>
    <w:rsid w:val="0089043F"/>
    <w:rsid w:val="008908E3"/>
    <w:rsid w:val="008910B6"/>
    <w:rsid w:val="008926D9"/>
    <w:rsid w:val="008A03BD"/>
    <w:rsid w:val="008A3A7D"/>
    <w:rsid w:val="008A51CF"/>
    <w:rsid w:val="008A5668"/>
    <w:rsid w:val="008A75A9"/>
    <w:rsid w:val="008B2D88"/>
    <w:rsid w:val="008B3F8C"/>
    <w:rsid w:val="008B6A6C"/>
    <w:rsid w:val="008B6D35"/>
    <w:rsid w:val="008B6E14"/>
    <w:rsid w:val="008C1585"/>
    <w:rsid w:val="008C1BAF"/>
    <w:rsid w:val="008C35E4"/>
    <w:rsid w:val="008D00FA"/>
    <w:rsid w:val="008D0A85"/>
    <w:rsid w:val="008D17B2"/>
    <w:rsid w:val="008D20B4"/>
    <w:rsid w:val="008D245F"/>
    <w:rsid w:val="008D785F"/>
    <w:rsid w:val="008E03C8"/>
    <w:rsid w:val="008E336B"/>
    <w:rsid w:val="008E3DE2"/>
    <w:rsid w:val="008E4C20"/>
    <w:rsid w:val="008E6A18"/>
    <w:rsid w:val="008E7E0F"/>
    <w:rsid w:val="008F334F"/>
    <w:rsid w:val="008F3672"/>
    <w:rsid w:val="008F3E29"/>
    <w:rsid w:val="008F71C4"/>
    <w:rsid w:val="00904F54"/>
    <w:rsid w:val="00905102"/>
    <w:rsid w:val="00907F9F"/>
    <w:rsid w:val="0091080B"/>
    <w:rsid w:val="00910CF8"/>
    <w:rsid w:val="00912816"/>
    <w:rsid w:val="00915CF3"/>
    <w:rsid w:val="00920F92"/>
    <w:rsid w:val="00921631"/>
    <w:rsid w:val="00921DCF"/>
    <w:rsid w:val="00921EE3"/>
    <w:rsid w:val="00923E3C"/>
    <w:rsid w:val="009251D7"/>
    <w:rsid w:val="00940F0F"/>
    <w:rsid w:val="00943C54"/>
    <w:rsid w:val="00944249"/>
    <w:rsid w:val="009452D8"/>
    <w:rsid w:val="00947058"/>
    <w:rsid w:val="009500EC"/>
    <w:rsid w:val="00954455"/>
    <w:rsid w:val="00954457"/>
    <w:rsid w:val="00961E62"/>
    <w:rsid w:val="00962B77"/>
    <w:rsid w:val="0096306C"/>
    <w:rsid w:val="009630C1"/>
    <w:rsid w:val="00964AAF"/>
    <w:rsid w:val="00966A21"/>
    <w:rsid w:val="00966F10"/>
    <w:rsid w:val="009904BF"/>
    <w:rsid w:val="009951D6"/>
    <w:rsid w:val="00995622"/>
    <w:rsid w:val="00996209"/>
    <w:rsid w:val="009A33EC"/>
    <w:rsid w:val="009A374A"/>
    <w:rsid w:val="009A444E"/>
    <w:rsid w:val="009A7D1A"/>
    <w:rsid w:val="009B414C"/>
    <w:rsid w:val="009B62C7"/>
    <w:rsid w:val="009B791C"/>
    <w:rsid w:val="009C4906"/>
    <w:rsid w:val="009C6F70"/>
    <w:rsid w:val="009C7075"/>
    <w:rsid w:val="009C74F2"/>
    <w:rsid w:val="009C7553"/>
    <w:rsid w:val="009C781A"/>
    <w:rsid w:val="009D20C1"/>
    <w:rsid w:val="009D68F1"/>
    <w:rsid w:val="009D7574"/>
    <w:rsid w:val="009E22F3"/>
    <w:rsid w:val="009E2494"/>
    <w:rsid w:val="009F177B"/>
    <w:rsid w:val="009F1FF6"/>
    <w:rsid w:val="009F5631"/>
    <w:rsid w:val="009F5B66"/>
    <w:rsid w:val="009F6DAF"/>
    <w:rsid w:val="009F79CB"/>
    <w:rsid w:val="00A01D49"/>
    <w:rsid w:val="00A03F78"/>
    <w:rsid w:val="00A04BFE"/>
    <w:rsid w:val="00A060D5"/>
    <w:rsid w:val="00A11BD7"/>
    <w:rsid w:val="00A1249C"/>
    <w:rsid w:val="00A13855"/>
    <w:rsid w:val="00A14044"/>
    <w:rsid w:val="00A1663C"/>
    <w:rsid w:val="00A17AFA"/>
    <w:rsid w:val="00A204BC"/>
    <w:rsid w:val="00A22E92"/>
    <w:rsid w:val="00A3093B"/>
    <w:rsid w:val="00A36DB2"/>
    <w:rsid w:val="00A36E1D"/>
    <w:rsid w:val="00A41934"/>
    <w:rsid w:val="00A42617"/>
    <w:rsid w:val="00A43471"/>
    <w:rsid w:val="00A448F5"/>
    <w:rsid w:val="00A44A62"/>
    <w:rsid w:val="00A44B53"/>
    <w:rsid w:val="00A4618C"/>
    <w:rsid w:val="00A465C9"/>
    <w:rsid w:val="00A51CF5"/>
    <w:rsid w:val="00A523EC"/>
    <w:rsid w:val="00A52E1E"/>
    <w:rsid w:val="00A553E6"/>
    <w:rsid w:val="00A60BE1"/>
    <w:rsid w:val="00A62816"/>
    <w:rsid w:val="00A62D0C"/>
    <w:rsid w:val="00A64B20"/>
    <w:rsid w:val="00A657B7"/>
    <w:rsid w:val="00A66D17"/>
    <w:rsid w:val="00A67BA7"/>
    <w:rsid w:val="00A704CF"/>
    <w:rsid w:val="00A744C4"/>
    <w:rsid w:val="00A77097"/>
    <w:rsid w:val="00A80388"/>
    <w:rsid w:val="00A821AF"/>
    <w:rsid w:val="00A837B1"/>
    <w:rsid w:val="00A87BE6"/>
    <w:rsid w:val="00A90274"/>
    <w:rsid w:val="00A90C4B"/>
    <w:rsid w:val="00A939C1"/>
    <w:rsid w:val="00A957A4"/>
    <w:rsid w:val="00AA0E15"/>
    <w:rsid w:val="00AA10CE"/>
    <w:rsid w:val="00AA7D35"/>
    <w:rsid w:val="00AB56C3"/>
    <w:rsid w:val="00AB6A88"/>
    <w:rsid w:val="00AC4398"/>
    <w:rsid w:val="00AD3E85"/>
    <w:rsid w:val="00AD45DC"/>
    <w:rsid w:val="00AD4891"/>
    <w:rsid w:val="00AE088A"/>
    <w:rsid w:val="00AE21D4"/>
    <w:rsid w:val="00AE2C5B"/>
    <w:rsid w:val="00AE4F99"/>
    <w:rsid w:val="00AE7218"/>
    <w:rsid w:val="00AE7799"/>
    <w:rsid w:val="00AF00B7"/>
    <w:rsid w:val="00AF0394"/>
    <w:rsid w:val="00AF082F"/>
    <w:rsid w:val="00AF0EC0"/>
    <w:rsid w:val="00AF2EAD"/>
    <w:rsid w:val="00AF6D46"/>
    <w:rsid w:val="00B01850"/>
    <w:rsid w:val="00B01A78"/>
    <w:rsid w:val="00B05344"/>
    <w:rsid w:val="00B1268B"/>
    <w:rsid w:val="00B1739F"/>
    <w:rsid w:val="00B17D20"/>
    <w:rsid w:val="00B17DF6"/>
    <w:rsid w:val="00B2200B"/>
    <w:rsid w:val="00B2762B"/>
    <w:rsid w:val="00B30C14"/>
    <w:rsid w:val="00B31E3C"/>
    <w:rsid w:val="00B35B13"/>
    <w:rsid w:val="00B3668F"/>
    <w:rsid w:val="00B36827"/>
    <w:rsid w:val="00B40222"/>
    <w:rsid w:val="00B40756"/>
    <w:rsid w:val="00B40B85"/>
    <w:rsid w:val="00B40FB2"/>
    <w:rsid w:val="00B42CFE"/>
    <w:rsid w:val="00B452A1"/>
    <w:rsid w:val="00B46885"/>
    <w:rsid w:val="00B506B3"/>
    <w:rsid w:val="00B5330F"/>
    <w:rsid w:val="00B53717"/>
    <w:rsid w:val="00B568FB"/>
    <w:rsid w:val="00B57338"/>
    <w:rsid w:val="00B60FE3"/>
    <w:rsid w:val="00B612E8"/>
    <w:rsid w:val="00B63568"/>
    <w:rsid w:val="00B638D6"/>
    <w:rsid w:val="00B704C2"/>
    <w:rsid w:val="00B7062D"/>
    <w:rsid w:val="00B736B7"/>
    <w:rsid w:val="00B83186"/>
    <w:rsid w:val="00B84AE0"/>
    <w:rsid w:val="00B85EB1"/>
    <w:rsid w:val="00B913A2"/>
    <w:rsid w:val="00B93FAF"/>
    <w:rsid w:val="00B9538B"/>
    <w:rsid w:val="00B96417"/>
    <w:rsid w:val="00B97724"/>
    <w:rsid w:val="00BA0732"/>
    <w:rsid w:val="00BA317B"/>
    <w:rsid w:val="00BA3BBE"/>
    <w:rsid w:val="00BA4E33"/>
    <w:rsid w:val="00BA59B2"/>
    <w:rsid w:val="00BA7679"/>
    <w:rsid w:val="00BB03F6"/>
    <w:rsid w:val="00BB04B2"/>
    <w:rsid w:val="00BB19E5"/>
    <w:rsid w:val="00BB3F9C"/>
    <w:rsid w:val="00BB75F4"/>
    <w:rsid w:val="00BC04C0"/>
    <w:rsid w:val="00BC0EC9"/>
    <w:rsid w:val="00BC14B4"/>
    <w:rsid w:val="00BC367B"/>
    <w:rsid w:val="00BC3E69"/>
    <w:rsid w:val="00BC412B"/>
    <w:rsid w:val="00BC4A35"/>
    <w:rsid w:val="00BC78BD"/>
    <w:rsid w:val="00BC7FB7"/>
    <w:rsid w:val="00BD12AE"/>
    <w:rsid w:val="00BD22C7"/>
    <w:rsid w:val="00BD4940"/>
    <w:rsid w:val="00BF0766"/>
    <w:rsid w:val="00BF25B4"/>
    <w:rsid w:val="00BF36AF"/>
    <w:rsid w:val="00BF5596"/>
    <w:rsid w:val="00BF5BD3"/>
    <w:rsid w:val="00BF7D20"/>
    <w:rsid w:val="00C0025F"/>
    <w:rsid w:val="00C048E6"/>
    <w:rsid w:val="00C06A98"/>
    <w:rsid w:val="00C10340"/>
    <w:rsid w:val="00C110F8"/>
    <w:rsid w:val="00C11B29"/>
    <w:rsid w:val="00C14F9C"/>
    <w:rsid w:val="00C161B7"/>
    <w:rsid w:val="00C16633"/>
    <w:rsid w:val="00C20525"/>
    <w:rsid w:val="00C20D52"/>
    <w:rsid w:val="00C22DD5"/>
    <w:rsid w:val="00C245B8"/>
    <w:rsid w:val="00C2479F"/>
    <w:rsid w:val="00C24D65"/>
    <w:rsid w:val="00C2775C"/>
    <w:rsid w:val="00C278AB"/>
    <w:rsid w:val="00C27D03"/>
    <w:rsid w:val="00C3092C"/>
    <w:rsid w:val="00C31961"/>
    <w:rsid w:val="00C31E8A"/>
    <w:rsid w:val="00C332C4"/>
    <w:rsid w:val="00C337EC"/>
    <w:rsid w:val="00C342F9"/>
    <w:rsid w:val="00C406BC"/>
    <w:rsid w:val="00C409D7"/>
    <w:rsid w:val="00C4245D"/>
    <w:rsid w:val="00C43C33"/>
    <w:rsid w:val="00C4454C"/>
    <w:rsid w:val="00C45336"/>
    <w:rsid w:val="00C50E7E"/>
    <w:rsid w:val="00C555D5"/>
    <w:rsid w:val="00C55C4B"/>
    <w:rsid w:val="00C60A07"/>
    <w:rsid w:val="00C60AE7"/>
    <w:rsid w:val="00C65B37"/>
    <w:rsid w:val="00C742CC"/>
    <w:rsid w:val="00C74F4A"/>
    <w:rsid w:val="00C805CA"/>
    <w:rsid w:val="00C80712"/>
    <w:rsid w:val="00C811E1"/>
    <w:rsid w:val="00C81C20"/>
    <w:rsid w:val="00C85581"/>
    <w:rsid w:val="00C86BE7"/>
    <w:rsid w:val="00C90962"/>
    <w:rsid w:val="00C92E72"/>
    <w:rsid w:val="00C93AC1"/>
    <w:rsid w:val="00C93C33"/>
    <w:rsid w:val="00CA0C86"/>
    <w:rsid w:val="00CA6404"/>
    <w:rsid w:val="00CA6435"/>
    <w:rsid w:val="00CB0D47"/>
    <w:rsid w:val="00CB7302"/>
    <w:rsid w:val="00CC0EB6"/>
    <w:rsid w:val="00CC1708"/>
    <w:rsid w:val="00CC47DF"/>
    <w:rsid w:val="00CC4832"/>
    <w:rsid w:val="00CD1829"/>
    <w:rsid w:val="00CD3A2B"/>
    <w:rsid w:val="00CD63F2"/>
    <w:rsid w:val="00CD665F"/>
    <w:rsid w:val="00CE027E"/>
    <w:rsid w:val="00CE21A8"/>
    <w:rsid w:val="00CE2701"/>
    <w:rsid w:val="00CE7B4B"/>
    <w:rsid w:val="00CF00B3"/>
    <w:rsid w:val="00CF256A"/>
    <w:rsid w:val="00D00925"/>
    <w:rsid w:val="00D00BFD"/>
    <w:rsid w:val="00D01617"/>
    <w:rsid w:val="00D0209F"/>
    <w:rsid w:val="00D04A84"/>
    <w:rsid w:val="00D06DD6"/>
    <w:rsid w:val="00D07EFE"/>
    <w:rsid w:val="00D100E7"/>
    <w:rsid w:val="00D10F69"/>
    <w:rsid w:val="00D1115B"/>
    <w:rsid w:val="00D11988"/>
    <w:rsid w:val="00D124EC"/>
    <w:rsid w:val="00D1460E"/>
    <w:rsid w:val="00D2127F"/>
    <w:rsid w:val="00D23A20"/>
    <w:rsid w:val="00D255ED"/>
    <w:rsid w:val="00D31AFD"/>
    <w:rsid w:val="00D34AFB"/>
    <w:rsid w:val="00D356FD"/>
    <w:rsid w:val="00D35B57"/>
    <w:rsid w:val="00D40B8A"/>
    <w:rsid w:val="00D41037"/>
    <w:rsid w:val="00D42A9F"/>
    <w:rsid w:val="00D46262"/>
    <w:rsid w:val="00D5522C"/>
    <w:rsid w:val="00D5688B"/>
    <w:rsid w:val="00D56964"/>
    <w:rsid w:val="00D577BA"/>
    <w:rsid w:val="00D57C54"/>
    <w:rsid w:val="00D61B5D"/>
    <w:rsid w:val="00D61BAE"/>
    <w:rsid w:val="00D61E0D"/>
    <w:rsid w:val="00D628C9"/>
    <w:rsid w:val="00D6705C"/>
    <w:rsid w:val="00D72A08"/>
    <w:rsid w:val="00D7440D"/>
    <w:rsid w:val="00D76A8A"/>
    <w:rsid w:val="00D86E33"/>
    <w:rsid w:val="00D86E7F"/>
    <w:rsid w:val="00D87AAC"/>
    <w:rsid w:val="00D932DF"/>
    <w:rsid w:val="00D93B52"/>
    <w:rsid w:val="00DA08DF"/>
    <w:rsid w:val="00DA284D"/>
    <w:rsid w:val="00DA33C8"/>
    <w:rsid w:val="00DA3C11"/>
    <w:rsid w:val="00DA3FDF"/>
    <w:rsid w:val="00DA5F2A"/>
    <w:rsid w:val="00DB5693"/>
    <w:rsid w:val="00DC07FA"/>
    <w:rsid w:val="00DC1680"/>
    <w:rsid w:val="00DC2DDC"/>
    <w:rsid w:val="00DC51DE"/>
    <w:rsid w:val="00DC528C"/>
    <w:rsid w:val="00DD264B"/>
    <w:rsid w:val="00DD3A79"/>
    <w:rsid w:val="00DD71F2"/>
    <w:rsid w:val="00DD72EB"/>
    <w:rsid w:val="00DE06AC"/>
    <w:rsid w:val="00DF22B5"/>
    <w:rsid w:val="00DF2DB7"/>
    <w:rsid w:val="00DF31C0"/>
    <w:rsid w:val="00DF3C8A"/>
    <w:rsid w:val="00DF4873"/>
    <w:rsid w:val="00DF6254"/>
    <w:rsid w:val="00DF6B88"/>
    <w:rsid w:val="00E00F59"/>
    <w:rsid w:val="00E068D2"/>
    <w:rsid w:val="00E06F30"/>
    <w:rsid w:val="00E07B87"/>
    <w:rsid w:val="00E07D28"/>
    <w:rsid w:val="00E14360"/>
    <w:rsid w:val="00E151E4"/>
    <w:rsid w:val="00E15DA9"/>
    <w:rsid w:val="00E23895"/>
    <w:rsid w:val="00E268C1"/>
    <w:rsid w:val="00E31062"/>
    <w:rsid w:val="00E344CF"/>
    <w:rsid w:val="00E379A9"/>
    <w:rsid w:val="00E4132A"/>
    <w:rsid w:val="00E4373E"/>
    <w:rsid w:val="00E437CB"/>
    <w:rsid w:val="00E43E3A"/>
    <w:rsid w:val="00E44EC9"/>
    <w:rsid w:val="00E51E4A"/>
    <w:rsid w:val="00E55469"/>
    <w:rsid w:val="00E57B20"/>
    <w:rsid w:val="00E600D7"/>
    <w:rsid w:val="00E6549E"/>
    <w:rsid w:val="00E6645C"/>
    <w:rsid w:val="00E66515"/>
    <w:rsid w:val="00E66679"/>
    <w:rsid w:val="00E679C4"/>
    <w:rsid w:val="00E67D42"/>
    <w:rsid w:val="00E7277C"/>
    <w:rsid w:val="00E83BE8"/>
    <w:rsid w:val="00E84361"/>
    <w:rsid w:val="00E84CE1"/>
    <w:rsid w:val="00E87A33"/>
    <w:rsid w:val="00E87D56"/>
    <w:rsid w:val="00E87E96"/>
    <w:rsid w:val="00E923A0"/>
    <w:rsid w:val="00EA0930"/>
    <w:rsid w:val="00EA13B1"/>
    <w:rsid w:val="00EA6CBC"/>
    <w:rsid w:val="00EB17CB"/>
    <w:rsid w:val="00EB514B"/>
    <w:rsid w:val="00EB584F"/>
    <w:rsid w:val="00EB6D2F"/>
    <w:rsid w:val="00EC2094"/>
    <w:rsid w:val="00EC2A59"/>
    <w:rsid w:val="00EC334C"/>
    <w:rsid w:val="00EC72AE"/>
    <w:rsid w:val="00EC774F"/>
    <w:rsid w:val="00ED172A"/>
    <w:rsid w:val="00ED3DBA"/>
    <w:rsid w:val="00ED797E"/>
    <w:rsid w:val="00EE1BCD"/>
    <w:rsid w:val="00EE4A6E"/>
    <w:rsid w:val="00EE57DA"/>
    <w:rsid w:val="00EF07A2"/>
    <w:rsid w:val="00EF45C1"/>
    <w:rsid w:val="00EF614E"/>
    <w:rsid w:val="00EF6E52"/>
    <w:rsid w:val="00F01182"/>
    <w:rsid w:val="00F041FA"/>
    <w:rsid w:val="00F04624"/>
    <w:rsid w:val="00F05690"/>
    <w:rsid w:val="00F11064"/>
    <w:rsid w:val="00F1333C"/>
    <w:rsid w:val="00F14DA0"/>
    <w:rsid w:val="00F25CEB"/>
    <w:rsid w:val="00F268B6"/>
    <w:rsid w:val="00F27F52"/>
    <w:rsid w:val="00F33800"/>
    <w:rsid w:val="00F3486C"/>
    <w:rsid w:val="00F35C33"/>
    <w:rsid w:val="00F361D7"/>
    <w:rsid w:val="00F36A8D"/>
    <w:rsid w:val="00F36C39"/>
    <w:rsid w:val="00F40297"/>
    <w:rsid w:val="00F41713"/>
    <w:rsid w:val="00F43C85"/>
    <w:rsid w:val="00F44A36"/>
    <w:rsid w:val="00F45413"/>
    <w:rsid w:val="00F46922"/>
    <w:rsid w:val="00F47FE6"/>
    <w:rsid w:val="00F51CD6"/>
    <w:rsid w:val="00F52200"/>
    <w:rsid w:val="00F5251C"/>
    <w:rsid w:val="00F536EB"/>
    <w:rsid w:val="00F54747"/>
    <w:rsid w:val="00F548FD"/>
    <w:rsid w:val="00F60231"/>
    <w:rsid w:val="00F60768"/>
    <w:rsid w:val="00F616BC"/>
    <w:rsid w:val="00F62CB1"/>
    <w:rsid w:val="00F646AF"/>
    <w:rsid w:val="00F66469"/>
    <w:rsid w:val="00F7180B"/>
    <w:rsid w:val="00F742C8"/>
    <w:rsid w:val="00F743C5"/>
    <w:rsid w:val="00F75003"/>
    <w:rsid w:val="00F7534B"/>
    <w:rsid w:val="00F75EF4"/>
    <w:rsid w:val="00F816D8"/>
    <w:rsid w:val="00F81986"/>
    <w:rsid w:val="00F83099"/>
    <w:rsid w:val="00F85AF1"/>
    <w:rsid w:val="00F9025D"/>
    <w:rsid w:val="00F90C52"/>
    <w:rsid w:val="00F9115D"/>
    <w:rsid w:val="00F9497D"/>
    <w:rsid w:val="00F94BE3"/>
    <w:rsid w:val="00F96B7E"/>
    <w:rsid w:val="00F979A1"/>
    <w:rsid w:val="00F97D81"/>
    <w:rsid w:val="00F97F6B"/>
    <w:rsid w:val="00FA0788"/>
    <w:rsid w:val="00FA0A52"/>
    <w:rsid w:val="00FA1DD3"/>
    <w:rsid w:val="00FA2115"/>
    <w:rsid w:val="00FA2BF4"/>
    <w:rsid w:val="00FA3E5F"/>
    <w:rsid w:val="00FA6A7C"/>
    <w:rsid w:val="00FA733E"/>
    <w:rsid w:val="00FB221C"/>
    <w:rsid w:val="00FB2A0A"/>
    <w:rsid w:val="00FB2CEC"/>
    <w:rsid w:val="00FB32C2"/>
    <w:rsid w:val="00FB3FF6"/>
    <w:rsid w:val="00FB4151"/>
    <w:rsid w:val="00FB4883"/>
    <w:rsid w:val="00FB5AB0"/>
    <w:rsid w:val="00FC5CBC"/>
    <w:rsid w:val="00FC602E"/>
    <w:rsid w:val="00FC6776"/>
    <w:rsid w:val="00FD1D81"/>
    <w:rsid w:val="00FD2B91"/>
    <w:rsid w:val="00FD62AF"/>
    <w:rsid w:val="00FE3058"/>
    <w:rsid w:val="00FE507B"/>
    <w:rsid w:val="00FE6545"/>
    <w:rsid w:val="00FE68B3"/>
    <w:rsid w:val="00FE6AFD"/>
    <w:rsid w:val="00FE7C4D"/>
    <w:rsid w:val="00FF0D96"/>
    <w:rsid w:val="00FF107F"/>
    <w:rsid w:val="00FF75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194575"/>
  <w15:chartTrackingRefBased/>
  <w15:docId w15:val="{8A638BF5-C933-4FA5-8205-B7FBD5C4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9D"/>
    <w:rPr>
      <w:rFonts w:cs="Calibri"/>
      <w:bCs/>
      <w:sz w:val="18"/>
      <w:szCs w:val="18"/>
      <w:lang w:val="en-US" w:eastAsia="en-US"/>
    </w:rPr>
  </w:style>
  <w:style w:type="paragraph" w:styleId="Ttulo1">
    <w:name w:val="heading 1"/>
    <w:basedOn w:val="Normal"/>
    <w:next w:val="Normal"/>
    <w:link w:val="Ttulo1Char"/>
    <w:uiPriority w:val="9"/>
    <w:qFormat/>
    <w:rsid w:val="00A64B20"/>
    <w:pPr>
      <w:pBdr>
        <w:top w:val="single" w:sz="24" w:space="0" w:color="4F81BD"/>
        <w:left w:val="single" w:sz="24" w:space="0" w:color="4F81BD"/>
        <w:bottom w:val="single" w:sz="24" w:space="0" w:color="4F81BD"/>
        <w:right w:val="single" w:sz="24" w:space="0" w:color="4F81BD"/>
      </w:pBdr>
      <w:shd w:val="clear" w:color="auto" w:fill="4F81BD"/>
      <w:spacing w:after="120"/>
      <w:outlineLvl w:val="0"/>
    </w:pPr>
    <w:rPr>
      <w:b/>
      <w:bCs w:val="0"/>
      <w:caps/>
      <w:color w:val="FFFFFF"/>
      <w:spacing w:val="15"/>
      <w:sz w:val="24"/>
      <w:szCs w:val="22"/>
    </w:rPr>
  </w:style>
  <w:style w:type="paragraph" w:styleId="Ttulo2">
    <w:name w:val="heading 2"/>
    <w:basedOn w:val="Normal"/>
    <w:next w:val="Normal"/>
    <w:link w:val="Ttulo2Char"/>
    <w:uiPriority w:val="9"/>
    <w:qFormat/>
    <w:rsid w:val="0047164B"/>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Ttulo3">
    <w:name w:val="heading 3"/>
    <w:basedOn w:val="Normal"/>
    <w:next w:val="Normal"/>
    <w:link w:val="Ttulo3Char"/>
    <w:uiPriority w:val="9"/>
    <w:qFormat/>
    <w:rsid w:val="0047164B"/>
    <w:pPr>
      <w:pBdr>
        <w:top w:val="single" w:sz="6" w:space="2" w:color="4F81BD"/>
        <w:left w:val="single" w:sz="6" w:space="2" w:color="4F81BD"/>
      </w:pBdr>
      <w:spacing w:before="300"/>
      <w:outlineLvl w:val="2"/>
    </w:pPr>
    <w:rPr>
      <w:caps/>
      <w:color w:val="243F60"/>
      <w:spacing w:val="15"/>
      <w:sz w:val="22"/>
      <w:szCs w:val="22"/>
    </w:rPr>
  </w:style>
  <w:style w:type="paragraph" w:styleId="Ttulo4">
    <w:name w:val="heading 4"/>
    <w:basedOn w:val="Normal"/>
    <w:next w:val="Normal"/>
    <w:link w:val="Ttulo4Char"/>
    <w:uiPriority w:val="9"/>
    <w:qFormat/>
    <w:rsid w:val="0047164B"/>
    <w:pPr>
      <w:pBdr>
        <w:top w:val="dotted" w:sz="6" w:space="2" w:color="4F81BD"/>
        <w:left w:val="dotted" w:sz="6" w:space="2" w:color="4F81BD"/>
      </w:pBdr>
      <w:spacing w:before="300"/>
      <w:outlineLvl w:val="3"/>
    </w:pPr>
    <w:rPr>
      <w:caps/>
      <w:color w:val="365F91"/>
      <w:spacing w:val="10"/>
      <w:sz w:val="22"/>
      <w:szCs w:val="22"/>
    </w:rPr>
  </w:style>
  <w:style w:type="paragraph" w:styleId="Ttulo5">
    <w:name w:val="heading 5"/>
    <w:basedOn w:val="Normal"/>
    <w:next w:val="Normal"/>
    <w:link w:val="Ttulo5Char"/>
    <w:uiPriority w:val="9"/>
    <w:qFormat/>
    <w:rsid w:val="0047164B"/>
    <w:pPr>
      <w:pBdr>
        <w:bottom w:val="single" w:sz="6" w:space="1" w:color="4F81BD"/>
      </w:pBdr>
      <w:spacing w:before="300"/>
      <w:outlineLvl w:val="4"/>
    </w:pPr>
    <w:rPr>
      <w:caps/>
      <w:color w:val="365F91"/>
      <w:spacing w:val="10"/>
      <w:sz w:val="22"/>
      <w:szCs w:val="22"/>
    </w:rPr>
  </w:style>
  <w:style w:type="paragraph" w:styleId="Ttulo6">
    <w:name w:val="heading 6"/>
    <w:basedOn w:val="Normal"/>
    <w:next w:val="Normal"/>
    <w:link w:val="Ttulo6Char"/>
    <w:uiPriority w:val="9"/>
    <w:qFormat/>
    <w:rsid w:val="0047164B"/>
    <w:pPr>
      <w:pBdr>
        <w:bottom w:val="dotted" w:sz="6" w:space="1" w:color="4F81BD"/>
      </w:pBdr>
      <w:spacing w:before="300"/>
      <w:outlineLvl w:val="5"/>
    </w:pPr>
    <w:rPr>
      <w:caps/>
      <w:color w:val="365F91"/>
      <w:spacing w:val="10"/>
      <w:sz w:val="22"/>
      <w:szCs w:val="22"/>
    </w:rPr>
  </w:style>
  <w:style w:type="paragraph" w:styleId="Ttulo7">
    <w:name w:val="heading 7"/>
    <w:basedOn w:val="Normal"/>
    <w:next w:val="Normal"/>
    <w:link w:val="Ttulo7Char"/>
    <w:uiPriority w:val="9"/>
    <w:qFormat/>
    <w:rsid w:val="0047164B"/>
    <w:pPr>
      <w:spacing w:before="300"/>
      <w:outlineLvl w:val="6"/>
    </w:pPr>
    <w:rPr>
      <w:caps/>
      <w:color w:val="365F91"/>
      <w:spacing w:val="10"/>
      <w:sz w:val="22"/>
      <w:szCs w:val="22"/>
    </w:rPr>
  </w:style>
  <w:style w:type="paragraph" w:styleId="Ttulo8">
    <w:name w:val="heading 8"/>
    <w:basedOn w:val="Normal"/>
    <w:next w:val="Normal"/>
    <w:link w:val="Ttulo8Char"/>
    <w:uiPriority w:val="9"/>
    <w:qFormat/>
    <w:rsid w:val="0047164B"/>
    <w:pPr>
      <w:spacing w:before="300"/>
      <w:outlineLvl w:val="7"/>
    </w:pPr>
    <w:rPr>
      <w:caps/>
      <w:spacing w:val="10"/>
    </w:rPr>
  </w:style>
  <w:style w:type="paragraph" w:styleId="Ttulo9">
    <w:name w:val="heading 9"/>
    <w:basedOn w:val="Normal"/>
    <w:next w:val="Normal"/>
    <w:link w:val="Ttulo9Char"/>
    <w:uiPriority w:val="9"/>
    <w:qFormat/>
    <w:rsid w:val="0047164B"/>
    <w:pPr>
      <w:spacing w:before="300"/>
      <w:outlineLvl w:val="8"/>
    </w:pPr>
    <w:rPr>
      <w:i/>
      <w:caps/>
      <w:spacing w:val="1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character" w:styleId="Nmerodepgina">
    <w:name w:val="page number"/>
    <w:basedOn w:val="Fontepargpadro"/>
  </w:style>
  <w:style w:type="character" w:styleId="Hyperlink">
    <w:name w:val="Hyperlink"/>
    <w:rPr>
      <w:color w:val="0000FF"/>
      <w:u w:val="single"/>
    </w:rPr>
  </w:style>
  <w:style w:type="paragraph" w:styleId="MapadoDocumento">
    <w:name w:val="Document Map"/>
    <w:basedOn w:val="Normal"/>
    <w:semiHidden/>
    <w:pPr>
      <w:shd w:val="clear" w:color="auto" w:fill="000080"/>
    </w:pPr>
    <w:rPr>
      <w:rFonts w:ascii="Tahoma" w:hAnsi="Tahoma"/>
    </w:rPr>
  </w:style>
  <w:style w:type="paragraph" w:styleId="Textoembloco">
    <w:name w:val="Block Text"/>
    <w:basedOn w:val="Normal"/>
    <w:pPr>
      <w:ind w:left="720" w:right="720"/>
      <w:jc w:val="both"/>
    </w:pPr>
    <w:rPr>
      <w:sz w:val="24"/>
    </w:rPr>
  </w:style>
  <w:style w:type="paragraph" w:styleId="Ttulo">
    <w:name w:val="Title"/>
    <w:basedOn w:val="Normal"/>
    <w:next w:val="Normal"/>
    <w:link w:val="TtuloChar"/>
    <w:uiPriority w:val="10"/>
    <w:qFormat/>
    <w:rsid w:val="0047164B"/>
    <w:pPr>
      <w:spacing w:before="720"/>
    </w:pPr>
    <w:rPr>
      <w:caps/>
      <w:color w:val="4F81BD"/>
      <w:spacing w:val="10"/>
      <w:kern w:val="28"/>
      <w:sz w:val="52"/>
      <w:szCs w:val="52"/>
    </w:rPr>
  </w:style>
  <w:style w:type="paragraph" w:styleId="Corpodetexto">
    <w:name w:val="Body Text"/>
    <w:basedOn w:val="Normal"/>
    <w:pPr>
      <w:spacing w:after="120"/>
    </w:pPr>
    <w:rPr>
      <w:rFonts w:ascii="Arial" w:hAnsi="Arial"/>
    </w:rPr>
  </w:style>
  <w:style w:type="paragraph" w:styleId="Recuodecorpodetexto">
    <w:name w:val="Body Text Indent"/>
    <w:basedOn w:val="Normal"/>
    <w:pPr>
      <w:ind w:left="720"/>
      <w:jc w:val="both"/>
    </w:pPr>
    <w:rPr>
      <w:sz w:val="24"/>
    </w:rPr>
  </w:style>
  <w:style w:type="paragraph" w:styleId="Corpodetexto2">
    <w:name w:val="Body Text 2"/>
    <w:basedOn w:val="Normal"/>
    <w:link w:val="Corpodetexto2Char"/>
    <w:pPr>
      <w:jc w:val="both"/>
    </w:pPr>
    <w:rPr>
      <w:sz w:val="24"/>
    </w:rPr>
  </w:style>
  <w:style w:type="paragraph" w:styleId="Corpodetexto3">
    <w:name w:val="Body Text 3"/>
    <w:basedOn w:val="Normal"/>
    <w:link w:val="Corpodetexto3Char"/>
    <w:rPr>
      <w:sz w:val="24"/>
      <w:lang w:val="x-none" w:eastAsia="x-none"/>
    </w:rPr>
  </w:style>
  <w:style w:type="paragraph" w:styleId="Subttulo">
    <w:name w:val="Subtitle"/>
    <w:basedOn w:val="Normal"/>
    <w:next w:val="Normal"/>
    <w:link w:val="SubttuloChar"/>
    <w:uiPriority w:val="11"/>
    <w:qFormat/>
    <w:rsid w:val="0047164B"/>
    <w:pPr>
      <w:spacing w:after="1000"/>
    </w:pPr>
    <w:rPr>
      <w:caps/>
      <w:color w:val="595959"/>
      <w:spacing w:val="10"/>
      <w:sz w:val="24"/>
      <w:szCs w:val="24"/>
    </w:rPr>
  </w:style>
  <w:style w:type="paragraph" w:styleId="Recuodecorpodetexto2">
    <w:name w:val="Body Text Indent 2"/>
    <w:basedOn w:val="Normal"/>
    <w:pPr>
      <w:ind w:left="720"/>
    </w:pPr>
    <w:rPr>
      <w:rFonts w:ascii="Century Schoolbook" w:hAnsi="Century Schoolbook"/>
      <w:spacing w:val="28"/>
      <w:sz w:val="40"/>
    </w:rPr>
  </w:style>
  <w:style w:type="character" w:customStyle="1" w:styleId="main">
    <w:name w:val="main"/>
    <w:basedOn w:val="Fontepargpadro"/>
  </w:style>
  <w:style w:type="character" w:styleId="HiperlinkVisitado">
    <w:name w:val="FollowedHyperlink"/>
    <w:rPr>
      <w:color w:val="800080"/>
      <w:u w:val="single"/>
    </w:rPr>
  </w:style>
  <w:style w:type="character" w:styleId="nfase">
    <w:name w:val="Emphasis"/>
    <w:uiPriority w:val="20"/>
    <w:qFormat/>
    <w:rsid w:val="0047164B"/>
    <w:rPr>
      <w:caps/>
      <w:color w:val="243F60"/>
      <w:spacing w:val="5"/>
    </w:rPr>
  </w:style>
  <w:style w:type="character" w:styleId="Refdecomentrio">
    <w:name w:val="annotation reference"/>
    <w:semiHidden/>
    <w:rsid w:val="00A87BE6"/>
    <w:rPr>
      <w:sz w:val="16"/>
      <w:szCs w:val="16"/>
    </w:rPr>
  </w:style>
  <w:style w:type="paragraph" w:styleId="Textodecomentrio">
    <w:name w:val="annotation text"/>
    <w:basedOn w:val="Normal"/>
    <w:semiHidden/>
    <w:rsid w:val="00A87BE6"/>
  </w:style>
  <w:style w:type="paragraph" w:styleId="Assuntodocomentrio">
    <w:name w:val="annotation subject"/>
    <w:basedOn w:val="Textodecomentrio"/>
    <w:next w:val="Textodecomentrio"/>
    <w:semiHidden/>
    <w:rsid w:val="00A87BE6"/>
    <w:rPr>
      <w:b/>
      <w:bCs w:val="0"/>
    </w:rPr>
  </w:style>
  <w:style w:type="paragraph" w:styleId="Textodebalo">
    <w:name w:val="Balloon Text"/>
    <w:basedOn w:val="Normal"/>
    <w:semiHidden/>
    <w:rsid w:val="00A87BE6"/>
    <w:rPr>
      <w:rFonts w:ascii="Tahoma" w:hAnsi="Tahoma" w:cs="Tahoma"/>
      <w:sz w:val="16"/>
      <w:szCs w:val="16"/>
    </w:rPr>
  </w:style>
  <w:style w:type="character" w:customStyle="1" w:styleId="subsectiontitles1">
    <w:name w:val="subsectiontitles1"/>
    <w:rsid w:val="009A33EC"/>
    <w:rPr>
      <w:rFonts w:ascii="Verdana" w:hAnsi="Verdana" w:hint="default"/>
      <w:color w:val="660000"/>
      <w:sz w:val="20"/>
      <w:szCs w:val="20"/>
    </w:rPr>
  </w:style>
  <w:style w:type="character" w:customStyle="1" w:styleId="ps381">
    <w:name w:val="ps381"/>
    <w:basedOn w:val="Fontepargpadro"/>
    <w:rsid w:val="005C0057"/>
  </w:style>
  <w:style w:type="character" w:customStyle="1" w:styleId="ps391">
    <w:name w:val="ps391"/>
    <w:basedOn w:val="Fontepargpadro"/>
    <w:rsid w:val="005C0057"/>
  </w:style>
  <w:style w:type="character" w:styleId="Forte">
    <w:name w:val="Strong"/>
    <w:uiPriority w:val="22"/>
    <w:qFormat/>
    <w:rsid w:val="0047164B"/>
    <w:rPr>
      <w:b/>
      <w:bCs/>
    </w:rPr>
  </w:style>
  <w:style w:type="paragraph" w:styleId="Pr-formataoHTML">
    <w:name w:val="HTML Preformatted"/>
    <w:basedOn w:val="Normal"/>
    <w:rsid w:val="00D0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unhideWhenUsed/>
    <w:rsid w:val="004243AE"/>
    <w:pPr>
      <w:spacing w:before="100" w:beforeAutospacing="1" w:after="100" w:afterAutospacing="1"/>
    </w:pPr>
    <w:rPr>
      <w:sz w:val="24"/>
      <w:szCs w:val="24"/>
    </w:rPr>
  </w:style>
  <w:style w:type="character" w:customStyle="1" w:styleId="RodapChar">
    <w:name w:val="Rodapé Char"/>
    <w:link w:val="Rodap"/>
    <w:uiPriority w:val="99"/>
    <w:rsid w:val="00656D26"/>
  </w:style>
  <w:style w:type="character" w:customStyle="1" w:styleId="maincopybold">
    <w:name w:val="maincopybold"/>
    <w:rsid w:val="00080D7D"/>
  </w:style>
  <w:style w:type="table" w:styleId="GradeClara-nfase4">
    <w:name w:val="Light Grid Accent 4"/>
    <w:basedOn w:val="Tabelanormal"/>
    <w:uiPriority w:val="63"/>
    <w:rsid w:val="00080D7D"/>
    <w:rPr>
      <w:rFonts w:eastAsia="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maincopybold1">
    <w:name w:val="maincopybold1"/>
    <w:rsid w:val="00657519"/>
    <w:rPr>
      <w:rFonts w:ascii="Arial" w:hAnsi="Arial" w:cs="Arial" w:hint="default"/>
      <w:b/>
      <w:bCs/>
      <w:strike w:val="0"/>
      <w:dstrike w:val="0"/>
      <w:color w:val="333333"/>
      <w:sz w:val="18"/>
      <w:szCs w:val="18"/>
      <w:u w:val="none"/>
      <w:effect w:val="none"/>
    </w:rPr>
  </w:style>
  <w:style w:type="paragraph" w:customStyle="1" w:styleId="SombreamentoMdio1-nfase11">
    <w:name w:val="Sombreamento Médio 1 - Ênfase 11"/>
    <w:basedOn w:val="Normal"/>
    <w:link w:val="SombreamentoMdio1-nfase1Char"/>
    <w:uiPriority w:val="1"/>
    <w:qFormat/>
    <w:rsid w:val="0047164B"/>
  </w:style>
  <w:style w:type="character" w:customStyle="1" w:styleId="SombreamentoMdio1-nfase1Char">
    <w:name w:val="Sombreamento Médio 1 - Ênfase 1 Char"/>
    <w:link w:val="SombreamentoMdio1-nfase11"/>
    <w:uiPriority w:val="1"/>
    <w:rsid w:val="0047164B"/>
    <w:rPr>
      <w:sz w:val="20"/>
      <w:szCs w:val="20"/>
    </w:rPr>
  </w:style>
  <w:style w:type="character" w:customStyle="1" w:styleId="CabealhoChar">
    <w:name w:val="Cabeçalho Char"/>
    <w:basedOn w:val="Fontepargpadro"/>
    <w:link w:val="Cabealho"/>
    <w:uiPriority w:val="99"/>
    <w:rsid w:val="0012744D"/>
  </w:style>
  <w:style w:type="character" w:customStyle="1" w:styleId="Corpodetexto3Char">
    <w:name w:val="Corpo de texto 3 Char"/>
    <w:link w:val="Corpodetexto3"/>
    <w:rsid w:val="00C60A07"/>
    <w:rPr>
      <w:sz w:val="24"/>
    </w:rPr>
  </w:style>
  <w:style w:type="table" w:styleId="Tabelacomgrade">
    <w:name w:val="Table Grid"/>
    <w:basedOn w:val="Tabelanormal"/>
    <w:uiPriority w:val="59"/>
    <w:rsid w:val="003B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deMdia1-nfase21">
    <w:name w:val="Grade Média 1 - Ênfase 21"/>
    <w:basedOn w:val="Normal"/>
    <w:uiPriority w:val="34"/>
    <w:qFormat/>
    <w:rsid w:val="0047164B"/>
    <w:pPr>
      <w:ind w:left="720"/>
      <w:contextualSpacing/>
    </w:pPr>
  </w:style>
  <w:style w:type="character" w:customStyle="1" w:styleId="Ttulo1Char">
    <w:name w:val="Título 1 Char"/>
    <w:link w:val="Ttulo1"/>
    <w:uiPriority w:val="9"/>
    <w:rsid w:val="00A64B20"/>
    <w:rPr>
      <w:rFonts w:cs="Calibri"/>
      <w:b/>
      <w:caps/>
      <w:color w:val="FFFFFF"/>
      <w:spacing w:val="15"/>
      <w:sz w:val="24"/>
      <w:szCs w:val="22"/>
      <w:shd w:val="clear" w:color="auto" w:fill="4F81BD"/>
    </w:rPr>
  </w:style>
  <w:style w:type="character" w:customStyle="1" w:styleId="Ttulo2Char">
    <w:name w:val="Título 2 Char"/>
    <w:link w:val="Ttulo2"/>
    <w:uiPriority w:val="9"/>
    <w:rsid w:val="0047164B"/>
    <w:rPr>
      <w:caps/>
      <w:spacing w:val="15"/>
      <w:shd w:val="clear" w:color="auto" w:fill="DBE5F1"/>
    </w:rPr>
  </w:style>
  <w:style w:type="character" w:customStyle="1" w:styleId="Ttulo3Char">
    <w:name w:val="Título 3 Char"/>
    <w:link w:val="Ttulo3"/>
    <w:uiPriority w:val="9"/>
    <w:rsid w:val="0047164B"/>
    <w:rPr>
      <w:caps/>
      <w:color w:val="243F60"/>
      <w:spacing w:val="15"/>
    </w:rPr>
  </w:style>
  <w:style w:type="character" w:customStyle="1" w:styleId="Ttulo4Char">
    <w:name w:val="Título 4 Char"/>
    <w:link w:val="Ttulo4"/>
    <w:uiPriority w:val="9"/>
    <w:rsid w:val="0047164B"/>
    <w:rPr>
      <w:caps/>
      <w:color w:val="365F91"/>
      <w:spacing w:val="10"/>
    </w:rPr>
  </w:style>
  <w:style w:type="character" w:customStyle="1" w:styleId="Ttulo5Char">
    <w:name w:val="Título 5 Char"/>
    <w:link w:val="Ttulo5"/>
    <w:uiPriority w:val="9"/>
    <w:rsid w:val="0047164B"/>
    <w:rPr>
      <w:caps/>
      <w:color w:val="365F91"/>
      <w:spacing w:val="10"/>
    </w:rPr>
  </w:style>
  <w:style w:type="character" w:customStyle="1" w:styleId="Ttulo6Char">
    <w:name w:val="Título 6 Char"/>
    <w:link w:val="Ttulo6"/>
    <w:uiPriority w:val="9"/>
    <w:rsid w:val="0047164B"/>
    <w:rPr>
      <w:caps/>
      <w:color w:val="365F91"/>
      <w:spacing w:val="10"/>
    </w:rPr>
  </w:style>
  <w:style w:type="character" w:customStyle="1" w:styleId="Ttulo7Char">
    <w:name w:val="Título 7 Char"/>
    <w:link w:val="Ttulo7"/>
    <w:uiPriority w:val="9"/>
    <w:rsid w:val="0047164B"/>
    <w:rPr>
      <w:caps/>
      <w:color w:val="365F91"/>
      <w:spacing w:val="10"/>
    </w:rPr>
  </w:style>
  <w:style w:type="character" w:customStyle="1" w:styleId="Ttulo8Char">
    <w:name w:val="Título 8 Char"/>
    <w:link w:val="Ttulo8"/>
    <w:uiPriority w:val="9"/>
    <w:rsid w:val="0047164B"/>
    <w:rPr>
      <w:caps/>
      <w:spacing w:val="10"/>
      <w:sz w:val="18"/>
      <w:szCs w:val="18"/>
    </w:rPr>
  </w:style>
  <w:style w:type="character" w:customStyle="1" w:styleId="Ttulo9Char">
    <w:name w:val="Título 9 Char"/>
    <w:link w:val="Ttulo9"/>
    <w:uiPriority w:val="9"/>
    <w:rsid w:val="0047164B"/>
    <w:rPr>
      <w:i/>
      <w:caps/>
      <w:spacing w:val="10"/>
      <w:sz w:val="18"/>
      <w:szCs w:val="18"/>
    </w:rPr>
  </w:style>
  <w:style w:type="paragraph" w:styleId="Legenda">
    <w:name w:val="caption"/>
    <w:basedOn w:val="Normal"/>
    <w:next w:val="Normal"/>
    <w:uiPriority w:val="35"/>
    <w:qFormat/>
    <w:rsid w:val="0047164B"/>
    <w:rPr>
      <w:b/>
      <w:bCs w:val="0"/>
      <w:color w:val="365F91"/>
      <w:sz w:val="16"/>
      <w:szCs w:val="16"/>
    </w:rPr>
  </w:style>
  <w:style w:type="character" w:customStyle="1" w:styleId="TtuloChar">
    <w:name w:val="Título Char"/>
    <w:link w:val="Ttulo"/>
    <w:uiPriority w:val="10"/>
    <w:rsid w:val="0047164B"/>
    <w:rPr>
      <w:caps/>
      <w:color w:val="4F81BD"/>
      <w:spacing w:val="10"/>
      <w:kern w:val="28"/>
      <w:sz w:val="52"/>
      <w:szCs w:val="52"/>
    </w:rPr>
  </w:style>
  <w:style w:type="character" w:customStyle="1" w:styleId="SubttuloChar">
    <w:name w:val="Subtítulo Char"/>
    <w:link w:val="Subttulo"/>
    <w:uiPriority w:val="11"/>
    <w:rsid w:val="0047164B"/>
    <w:rPr>
      <w:caps/>
      <w:color w:val="595959"/>
      <w:spacing w:val="10"/>
      <w:sz w:val="24"/>
      <w:szCs w:val="24"/>
    </w:rPr>
  </w:style>
  <w:style w:type="paragraph" w:customStyle="1" w:styleId="GradeMdia2-nfase21">
    <w:name w:val="Grade Média 2 - Ênfase 21"/>
    <w:basedOn w:val="Normal"/>
    <w:next w:val="Normal"/>
    <w:link w:val="GradeMdia2-nfase2Char"/>
    <w:uiPriority w:val="29"/>
    <w:qFormat/>
    <w:rsid w:val="0047164B"/>
    <w:rPr>
      <w:i/>
      <w:iCs/>
    </w:rPr>
  </w:style>
  <w:style w:type="character" w:customStyle="1" w:styleId="GradeMdia2-nfase2Char">
    <w:name w:val="Grade Média 2 - Ênfase 2 Char"/>
    <w:link w:val="GradeMdia2-nfase21"/>
    <w:uiPriority w:val="29"/>
    <w:rsid w:val="0047164B"/>
    <w:rPr>
      <w:i/>
      <w:iCs/>
      <w:sz w:val="20"/>
      <w:szCs w:val="20"/>
    </w:rPr>
  </w:style>
  <w:style w:type="paragraph" w:customStyle="1" w:styleId="GradeMdia3-nfase21">
    <w:name w:val="Grade Média 3 - Ênfase 21"/>
    <w:basedOn w:val="Normal"/>
    <w:next w:val="Normal"/>
    <w:link w:val="GradeMdia3-nfase2Char"/>
    <w:uiPriority w:val="30"/>
    <w:qFormat/>
    <w:rsid w:val="0047164B"/>
    <w:pPr>
      <w:pBdr>
        <w:top w:val="single" w:sz="4" w:space="10" w:color="4F81BD"/>
        <w:left w:val="single" w:sz="4" w:space="10" w:color="4F81BD"/>
      </w:pBdr>
      <w:ind w:left="1296" w:right="1152"/>
      <w:jc w:val="both"/>
    </w:pPr>
    <w:rPr>
      <w:i/>
      <w:iCs/>
      <w:color w:val="4F81BD"/>
    </w:rPr>
  </w:style>
  <w:style w:type="character" w:customStyle="1" w:styleId="GradeMdia3-nfase2Char">
    <w:name w:val="Grade Média 3 - Ênfase 2 Char"/>
    <w:link w:val="GradeMdia3-nfase21"/>
    <w:uiPriority w:val="30"/>
    <w:rsid w:val="0047164B"/>
    <w:rPr>
      <w:i/>
      <w:iCs/>
      <w:color w:val="4F81BD"/>
      <w:sz w:val="20"/>
      <w:szCs w:val="20"/>
    </w:rPr>
  </w:style>
  <w:style w:type="character" w:customStyle="1" w:styleId="SubtleEmphasis">
    <w:name w:val="Subtle Emphasis"/>
    <w:uiPriority w:val="19"/>
    <w:qFormat/>
    <w:rsid w:val="0047164B"/>
    <w:rPr>
      <w:i/>
      <w:iCs/>
      <w:color w:val="243F60"/>
    </w:rPr>
  </w:style>
  <w:style w:type="character" w:customStyle="1" w:styleId="IntenseEmphasis">
    <w:name w:val="Intense Emphasis"/>
    <w:uiPriority w:val="21"/>
    <w:qFormat/>
    <w:rsid w:val="0047164B"/>
    <w:rPr>
      <w:b/>
      <w:bCs/>
      <w:caps/>
      <w:color w:val="243F60"/>
      <w:spacing w:val="10"/>
    </w:rPr>
  </w:style>
  <w:style w:type="character" w:customStyle="1" w:styleId="SubtleReference">
    <w:name w:val="Subtle Reference"/>
    <w:uiPriority w:val="31"/>
    <w:qFormat/>
    <w:rsid w:val="0047164B"/>
    <w:rPr>
      <w:b/>
      <w:bCs/>
      <w:color w:val="4F81BD"/>
    </w:rPr>
  </w:style>
  <w:style w:type="character" w:customStyle="1" w:styleId="IntenseReference">
    <w:name w:val="Intense Reference"/>
    <w:uiPriority w:val="32"/>
    <w:qFormat/>
    <w:rsid w:val="0047164B"/>
    <w:rPr>
      <w:b/>
      <w:bCs/>
      <w:i/>
      <w:iCs/>
      <w:caps/>
      <w:color w:val="4F81BD"/>
    </w:rPr>
  </w:style>
  <w:style w:type="character" w:customStyle="1" w:styleId="BookTitle">
    <w:name w:val="Book Title"/>
    <w:uiPriority w:val="33"/>
    <w:qFormat/>
    <w:rsid w:val="0047164B"/>
    <w:rPr>
      <w:b/>
      <w:bCs/>
      <w:i/>
      <w:iCs/>
      <w:spacing w:val="9"/>
    </w:rPr>
  </w:style>
  <w:style w:type="paragraph" w:customStyle="1" w:styleId="TOCHeading">
    <w:name w:val="TOC Heading"/>
    <w:basedOn w:val="Ttulo1"/>
    <w:next w:val="Normal"/>
    <w:uiPriority w:val="39"/>
    <w:semiHidden/>
    <w:unhideWhenUsed/>
    <w:qFormat/>
    <w:rsid w:val="0047164B"/>
    <w:pPr>
      <w:outlineLvl w:val="9"/>
    </w:pPr>
    <w:rPr>
      <w:lang w:bidi="en-US"/>
    </w:rPr>
  </w:style>
  <w:style w:type="paragraph" w:customStyle="1" w:styleId="Default">
    <w:name w:val="Default"/>
    <w:rsid w:val="00AA10CE"/>
    <w:pPr>
      <w:autoSpaceDE w:val="0"/>
      <w:autoSpaceDN w:val="0"/>
      <w:adjustRightInd w:val="0"/>
    </w:pPr>
    <w:rPr>
      <w:rFonts w:cs="Calibri"/>
      <w:color w:val="000000"/>
      <w:sz w:val="24"/>
      <w:szCs w:val="24"/>
      <w:lang w:val="en-US" w:eastAsia="en-US"/>
    </w:rPr>
  </w:style>
  <w:style w:type="paragraph" w:customStyle="1" w:styleId="ListaMdia2-nfase21">
    <w:name w:val="Lista Média 2 - Ênfase 21"/>
    <w:hidden/>
    <w:uiPriority w:val="99"/>
    <w:semiHidden/>
    <w:rsid w:val="00F5251C"/>
    <w:rPr>
      <w:rFonts w:cs="Calibri"/>
      <w:bCs/>
      <w:sz w:val="18"/>
      <w:szCs w:val="18"/>
      <w:lang w:val="en-US" w:eastAsia="en-US"/>
    </w:rPr>
  </w:style>
  <w:style w:type="character" w:customStyle="1" w:styleId="Corpodetexto2Char">
    <w:name w:val="Corpo de texto 2 Char"/>
    <w:link w:val="Corpodetexto2"/>
    <w:rsid w:val="00F816D8"/>
    <w:rPr>
      <w:rFonts w:cs="Calibri"/>
      <w:bCs/>
      <w:sz w:val="24"/>
      <w:szCs w:val="18"/>
    </w:rPr>
  </w:style>
  <w:style w:type="paragraph" w:customStyle="1" w:styleId="font7">
    <w:name w:val="font_7"/>
    <w:basedOn w:val="Normal"/>
    <w:rsid w:val="00DD3A79"/>
    <w:pPr>
      <w:spacing w:before="100" w:beforeAutospacing="1" w:after="100" w:afterAutospacing="1"/>
    </w:pPr>
    <w:rPr>
      <w:rFonts w:ascii="Times New Roman" w:hAnsi="Times New Roman" w:cs="Times New Roman"/>
      <w:bCs w:val="0"/>
      <w:sz w:val="24"/>
      <w:szCs w:val="24"/>
      <w:lang w:val="pt-BR" w:eastAsia="pt-BR"/>
    </w:rPr>
  </w:style>
  <w:style w:type="paragraph" w:styleId="ListaColorida-nfase1">
    <w:name w:val="Colorful List Accent 1"/>
    <w:basedOn w:val="Normal"/>
    <w:uiPriority w:val="34"/>
    <w:qFormat/>
    <w:rsid w:val="0084793F"/>
    <w:pPr>
      <w:spacing w:after="200" w:line="276" w:lineRule="auto"/>
      <w:ind w:left="720"/>
      <w:contextualSpacing/>
    </w:pPr>
    <w:rPr>
      <w:rFonts w:eastAsia="Calibri" w:cs="Times New Roman"/>
      <w:bCs w:val="0"/>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487">
      <w:bodyDiv w:val="1"/>
      <w:marLeft w:val="0"/>
      <w:marRight w:val="0"/>
      <w:marTop w:val="0"/>
      <w:marBottom w:val="0"/>
      <w:divBdr>
        <w:top w:val="none" w:sz="0" w:space="0" w:color="auto"/>
        <w:left w:val="none" w:sz="0" w:space="0" w:color="auto"/>
        <w:bottom w:val="none" w:sz="0" w:space="0" w:color="auto"/>
        <w:right w:val="none" w:sz="0" w:space="0" w:color="auto"/>
      </w:divBdr>
    </w:div>
    <w:div w:id="170334857">
      <w:bodyDiv w:val="1"/>
      <w:marLeft w:val="0"/>
      <w:marRight w:val="0"/>
      <w:marTop w:val="0"/>
      <w:marBottom w:val="0"/>
      <w:divBdr>
        <w:top w:val="none" w:sz="0" w:space="0" w:color="auto"/>
        <w:left w:val="none" w:sz="0" w:space="0" w:color="auto"/>
        <w:bottom w:val="none" w:sz="0" w:space="0" w:color="auto"/>
        <w:right w:val="none" w:sz="0" w:space="0" w:color="auto"/>
      </w:divBdr>
    </w:div>
    <w:div w:id="360132592">
      <w:bodyDiv w:val="1"/>
      <w:marLeft w:val="0"/>
      <w:marRight w:val="0"/>
      <w:marTop w:val="0"/>
      <w:marBottom w:val="0"/>
      <w:divBdr>
        <w:top w:val="none" w:sz="0" w:space="0" w:color="auto"/>
        <w:left w:val="none" w:sz="0" w:space="0" w:color="auto"/>
        <w:bottom w:val="none" w:sz="0" w:space="0" w:color="auto"/>
        <w:right w:val="none" w:sz="0" w:space="0" w:color="auto"/>
      </w:divBdr>
    </w:div>
    <w:div w:id="686491778">
      <w:bodyDiv w:val="1"/>
      <w:marLeft w:val="0"/>
      <w:marRight w:val="0"/>
      <w:marTop w:val="0"/>
      <w:marBottom w:val="0"/>
      <w:divBdr>
        <w:top w:val="none" w:sz="0" w:space="0" w:color="auto"/>
        <w:left w:val="none" w:sz="0" w:space="0" w:color="auto"/>
        <w:bottom w:val="none" w:sz="0" w:space="0" w:color="auto"/>
        <w:right w:val="none" w:sz="0" w:space="0" w:color="auto"/>
      </w:divBdr>
    </w:div>
    <w:div w:id="860893825">
      <w:bodyDiv w:val="1"/>
      <w:marLeft w:val="0"/>
      <w:marRight w:val="0"/>
      <w:marTop w:val="0"/>
      <w:marBottom w:val="0"/>
      <w:divBdr>
        <w:top w:val="none" w:sz="0" w:space="0" w:color="auto"/>
        <w:left w:val="none" w:sz="0" w:space="0" w:color="auto"/>
        <w:bottom w:val="none" w:sz="0" w:space="0" w:color="auto"/>
        <w:right w:val="none" w:sz="0" w:space="0" w:color="auto"/>
      </w:divBdr>
    </w:div>
    <w:div w:id="1049379382">
      <w:bodyDiv w:val="1"/>
      <w:marLeft w:val="0"/>
      <w:marRight w:val="0"/>
      <w:marTop w:val="0"/>
      <w:marBottom w:val="0"/>
      <w:divBdr>
        <w:top w:val="none" w:sz="0" w:space="0" w:color="auto"/>
        <w:left w:val="none" w:sz="0" w:space="0" w:color="auto"/>
        <w:bottom w:val="none" w:sz="0" w:space="0" w:color="auto"/>
        <w:right w:val="none" w:sz="0" w:space="0" w:color="auto"/>
      </w:divBdr>
    </w:div>
    <w:div w:id="1057555761">
      <w:bodyDiv w:val="1"/>
      <w:marLeft w:val="0"/>
      <w:marRight w:val="0"/>
      <w:marTop w:val="0"/>
      <w:marBottom w:val="0"/>
      <w:divBdr>
        <w:top w:val="none" w:sz="0" w:space="0" w:color="auto"/>
        <w:left w:val="none" w:sz="0" w:space="0" w:color="auto"/>
        <w:bottom w:val="none" w:sz="0" w:space="0" w:color="auto"/>
        <w:right w:val="none" w:sz="0" w:space="0" w:color="auto"/>
      </w:divBdr>
    </w:div>
    <w:div w:id="1257052667">
      <w:bodyDiv w:val="1"/>
      <w:marLeft w:val="0"/>
      <w:marRight w:val="0"/>
      <w:marTop w:val="0"/>
      <w:marBottom w:val="0"/>
      <w:divBdr>
        <w:top w:val="none" w:sz="0" w:space="0" w:color="auto"/>
        <w:left w:val="none" w:sz="0" w:space="0" w:color="auto"/>
        <w:bottom w:val="none" w:sz="0" w:space="0" w:color="auto"/>
        <w:right w:val="none" w:sz="0" w:space="0" w:color="auto"/>
      </w:divBdr>
      <w:divsChild>
        <w:div w:id="120658567">
          <w:marLeft w:val="0"/>
          <w:marRight w:val="0"/>
          <w:marTop w:val="0"/>
          <w:marBottom w:val="0"/>
          <w:divBdr>
            <w:top w:val="none" w:sz="0" w:space="0" w:color="auto"/>
            <w:left w:val="none" w:sz="0" w:space="0" w:color="auto"/>
            <w:bottom w:val="none" w:sz="0" w:space="0" w:color="auto"/>
            <w:right w:val="none" w:sz="0" w:space="0" w:color="auto"/>
          </w:divBdr>
        </w:div>
        <w:div w:id="209928272">
          <w:marLeft w:val="0"/>
          <w:marRight w:val="0"/>
          <w:marTop w:val="0"/>
          <w:marBottom w:val="0"/>
          <w:divBdr>
            <w:top w:val="none" w:sz="0" w:space="0" w:color="auto"/>
            <w:left w:val="none" w:sz="0" w:space="0" w:color="auto"/>
            <w:bottom w:val="none" w:sz="0" w:space="0" w:color="auto"/>
            <w:right w:val="none" w:sz="0" w:space="0" w:color="auto"/>
          </w:divBdr>
        </w:div>
        <w:div w:id="344982340">
          <w:marLeft w:val="0"/>
          <w:marRight w:val="0"/>
          <w:marTop w:val="0"/>
          <w:marBottom w:val="0"/>
          <w:divBdr>
            <w:top w:val="none" w:sz="0" w:space="0" w:color="auto"/>
            <w:left w:val="none" w:sz="0" w:space="0" w:color="auto"/>
            <w:bottom w:val="none" w:sz="0" w:space="0" w:color="auto"/>
            <w:right w:val="none" w:sz="0" w:space="0" w:color="auto"/>
          </w:divBdr>
        </w:div>
        <w:div w:id="529419263">
          <w:marLeft w:val="0"/>
          <w:marRight w:val="0"/>
          <w:marTop w:val="0"/>
          <w:marBottom w:val="0"/>
          <w:divBdr>
            <w:top w:val="none" w:sz="0" w:space="0" w:color="auto"/>
            <w:left w:val="none" w:sz="0" w:space="0" w:color="auto"/>
            <w:bottom w:val="none" w:sz="0" w:space="0" w:color="auto"/>
            <w:right w:val="none" w:sz="0" w:space="0" w:color="auto"/>
          </w:divBdr>
        </w:div>
        <w:div w:id="769008344">
          <w:marLeft w:val="0"/>
          <w:marRight w:val="0"/>
          <w:marTop w:val="0"/>
          <w:marBottom w:val="0"/>
          <w:divBdr>
            <w:top w:val="none" w:sz="0" w:space="0" w:color="auto"/>
            <w:left w:val="none" w:sz="0" w:space="0" w:color="auto"/>
            <w:bottom w:val="none" w:sz="0" w:space="0" w:color="auto"/>
            <w:right w:val="none" w:sz="0" w:space="0" w:color="auto"/>
          </w:divBdr>
        </w:div>
        <w:div w:id="867455009">
          <w:marLeft w:val="0"/>
          <w:marRight w:val="0"/>
          <w:marTop w:val="0"/>
          <w:marBottom w:val="0"/>
          <w:divBdr>
            <w:top w:val="none" w:sz="0" w:space="0" w:color="auto"/>
            <w:left w:val="none" w:sz="0" w:space="0" w:color="auto"/>
            <w:bottom w:val="none" w:sz="0" w:space="0" w:color="auto"/>
            <w:right w:val="none" w:sz="0" w:space="0" w:color="auto"/>
          </w:divBdr>
        </w:div>
        <w:div w:id="887764808">
          <w:marLeft w:val="0"/>
          <w:marRight w:val="0"/>
          <w:marTop w:val="0"/>
          <w:marBottom w:val="0"/>
          <w:divBdr>
            <w:top w:val="none" w:sz="0" w:space="0" w:color="auto"/>
            <w:left w:val="none" w:sz="0" w:space="0" w:color="auto"/>
            <w:bottom w:val="none" w:sz="0" w:space="0" w:color="auto"/>
            <w:right w:val="none" w:sz="0" w:space="0" w:color="auto"/>
          </w:divBdr>
        </w:div>
        <w:div w:id="1236278991">
          <w:marLeft w:val="0"/>
          <w:marRight w:val="0"/>
          <w:marTop w:val="0"/>
          <w:marBottom w:val="0"/>
          <w:divBdr>
            <w:top w:val="none" w:sz="0" w:space="0" w:color="auto"/>
            <w:left w:val="none" w:sz="0" w:space="0" w:color="auto"/>
            <w:bottom w:val="none" w:sz="0" w:space="0" w:color="auto"/>
            <w:right w:val="none" w:sz="0" w:space="0" w:color="auto"/>
          </w:divBdr>
        </w:div>
        <w:div w:id="1389761936">
          <w:marLeft w:val="0"/>
          <w:marRight w:val="0"/>
          <w:marTop w:val="0"/>
          <w:marBottom w:val="0"/>
          <w:divBdr>
            <w:top w:val="none" w:sz="0" w:space="0" w:color="auto"/>
            <w:left w:val="none" w:sz="0" w:space="0" w:color="auto"/>
            <w:bottom w:val="none" w:sz="0" w:space="0" w:color="auto"/>
            <w:right w:val="none" w:sz="0" w:space="0" w:color="auto"/>
          </w:divBdr>
        </w:div>
        <w:div w:id="1425685582">
          <w:marLeft w:val="0"/>
          <w:marRight w:val="0"/>
          <w:marTop w:val="0"/>
          <w:marBottom w:val="0"/>
          <w:divBdr>
            <w:top w:val="none" w:sz="0" w:space="0" w:color="auto"/>
            <w:left w:val="none" w:sz="0" w:space="0" w:color="auto"/>
            <w:bottom w:val="none" w:sz="0" w:space="0" w:color="auto"/>
            <w:right w:val="none" w:sz="0" w:space="0" w:color="auto"/>
          </w:divBdr>
        </w:div>
        <w:div w:id="1695379396">
          <w:marLeft w:val="0"/>
          <w:marRight w:val="0"/>
          <w:marTop w:val="0"/>
          <w:marBottom w:val="0"/>
          <w:divBdr>
            <w:top w:val="none" w:sz="0" w:space="0" w:color="auto"/>
            <w:left w:val="none" w:sz="0" w:space="0" w:color="auto"/>
            <w:bottom w:val="none" w:sz="0" w:space="0" w:color="auto"/>
            <w:right w:val="none" w:sz="0" w:space="0" w:color="auto"/>
          </w:divBdr>
        </w:div>
        <w:div w:id="1882521936">
          <w:marLeft w:val="0"/>
          <w:marRight w:val="0"/>
          <w:marTop w:val="0"/>
          <w:marBottom w:val="0"/>
          <w:divBdr>
            <w:top w:val="none" w:sz="0" w:space="0" w:color="auto"/>
            <w:left w:val="none" w:sz="0" w:space="0" w:color="auto"/>
            <w:bottom w:val="none" w:sz="0" w:space="0" w:color="auto"/>
            <w:right w:val="none" w:sz="0" w:space="0" w:color="auto"/>
          </w:divBdr>
        </w:div>
        <w:div w:id="2060473110">
          <w:marLeft w:val="0"/>
          <w:marRight w:val="0"/>
          <w:marTop w:val="0"/>
          <w:marBottom w:val="0"/>
          <w:divBdr>
            <w:top w:val="none" w:sz="0" w:space="0" w:color="auto"/>
            <w:left w:val="none" w:sz="0" w:space="0" w:color="auto"/>
            <w:bottom w:val="none" w:sz="0" w:space="0" w:color="auto"/>
            <w:right w:val="none" w:sz="0" w:space="0" w:color="auto"/>
          </w:divBdr>
        </w:div>
      </w:divsChild>
    </w:div>
    <w:div w:id="1471553385">
      <w:bodyDiv w:val="1"/>
      <w:marLeft w:val="0"/>
      <w:marRight w:val="0"/>
      <w:marTop w:val="0"/>
      <w:marBottom w:val="0"/>
      <w:divBdr>
        <w:top w:val="none" w:sz="0" w:space="0" w:color="auto"/>
        <w:left w:val="none" w:sz="0" w:space="0" w:color="auto"/>
        <w:bottom w:val="none" w:sz="0" w:space="0" w:color="auto"/>
        <w:right w:val="none" w:sz="0" w:space="0" w:color="auto"/>
      </w:divBdr>
    </w:div>
    <w:div w:id="1585604402">
      <w:bodyDiv w:val="1"/>
      <w:marLeft w:val="0"/>
      <w:marRight w:val="0"/>
      <w:marTop w:val="0"/>
      <w:marBottom w:val="0"/>
      <w:divBdr>
        <w:top w:val="none" w:sz="0" w:space="0" w:color="auto"/>
        <w:left w:val="none" w:sz="0" w:space="0" w:color="auto"/>
        <w:bottom w:val="none" w:sz="0" w:space="0" w:color="auto"/>
        <w:right w:val="none" w:sz="0" w:space="0" w:color="auto"/>
      </w:divBdr>
    </w:div>
    <w:div w:id="1627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E00A-3570-451E-A106-22D7F0DB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1751</Words>
  <Characters>10694</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Êdela Aparecida Nicoletti</dc:creator>
  <cp:keywords/>
  <cp:lastModifiedBy>Êdela Aparecida Nicoletti</cp:lastModifiedBy>
  <cp:revision>2</cp:revision>
  <dcterms:created xsi:type="dcterms:W3CDTF">2021-06-29T19:06:00Z</dcterms:created>
  <dcterms:modified xsi:type="dcterms:W3CDTF">2021-06-29T19:06:00Z</dcterms:modified>
</cp:coreProperties>
</file>